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162" w:type="dxa"/>
        <w:tblInd w:w="-135" w:type="dxa"/>
        <w:tblCellMar>
          <w:top w:w="15" w:type="dxa"/>
          <w:left w:w="15" w:type="dxa"/>
          <w:bottom w:w="15" w:type="dxa"/>
          <w:right w:w="15" w:type="dxa"/>
        </w:tblCellMar>
        <w:tblLook w:val="04A0" w:firstRow="1" w:lastRow="0" w:firstColumn="1" w:lastColumn="0" w:noHBand="0" w:noVBand="1"/>
      </w:tblPr>
      <w:tblGrid>
        <w:gridCol w:w="4054"/>
        <w:gridCol w:w="439"/>
        <w:gridCol w:w="5669"/>
      </w:tblGrid>
      <w:tr w:rsidR="00966D1B" w:rsidRPr="00492559" w14:paraId="2A18C808" w14:textId="77777777" w:rsidTr="00DB457E">
        <w:tc>
          <w:tcPr>
            <w:tcW w:w="4493" w:type="dxa"/>
            <w:gridSpan w:val="2"/>
            <w:tcMar>
              <w:top w:w="0" w:type="dxa"/>
              <w:left w:w="105" w:type="dxa"/>
              <w:bottom w:w="0" w:type="dxa"/>
              <w:right w:w="105" w:type="dxa"/>
            </w:tcMar>
            <w:hideMark/>
          </w:tcPr>
          <w:p w14:paraId="1FC35DE0" w14:textId="77777777" w:rsidR="00966D1B" w:rsidRPr="00DB457E" w:rsidRDefault="009872AE" w:rsidP="009734D9">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PHÒNG GD</w:t>
            </w:r>
            <w:r w:rsidR="00DB457E" w:rsidRPr="00DB457E">
              <w:rPr>
                <w:rFonts w:ascii="Times New Roman" w:eastAsia="Times New Roman" w:hAnsi="Times New Roman" w:cs="Times New Roman"/>
                <w:color w:val="000000"/>
                <w:sz w:val="26"/>
                <w:szCs w:val="26"/>
              </w:rPr>
              <w:t>&amp;ĐT HUYỆN LẠC</w:t>
            </w:r>
            <w:r>
              <w:rPr>
                <w:rFonts w:ascii="Times New Roman" w:eastAsia="Times New Roman" w:hAnsi="Times New Roman" w:cs="Times New Roman"/>
                <w:color w:val="000000"/>
                <w:sz w:val="26"/>
                <w:szCs w:val="26"/>
              </w:rPr>
              <w:t xml:space="preserve"> </w:t>
            </w:r>
            <w:r w:rsidR="00E9469E" w:rsidRPr="00DB457E">
              <w:rPr>
                <w:rFonts w:ascii="Times New Roman" w:eastAsia="Times New Roman" w:hAnsi="Times New Roman" w:cs="Times New Roman"/>
                <w:color w:val="000000"/>
                <w:sz w:val="26"/>
                <w:szCs w:val="26"/>
              </w:rPr>
              <w:t>THỦY</w:t>
            </w:r>
          </w:p>
          <w:p w14:paraId="24F52827" w14:textId="77777777" w:rsidR="00966D1B" w:rsidRPr="00DB457E" w:rsidRDefault="00966D1B" w:rsidP="009734D9">
            <w:pPr>
              <w:spacing w:after="0" w:line="240" w:lineRule="auto"/>
              <w:rPr>
                <w:rFonts w:ascii="Times New Roman" w:eastAsia="Times New Roman" w:hAnsi="Times New Roman" w:cs="Times New Roman"/>
                <w:sz w:val="26"/>
                <w:szCs w:val="26"/>
              </w:rPr>
            </w:pPr>
            <w:r w:rsidRPr="00DB457E">
              <w:rPr>
                <w:rFonts w:ascii="Times New Roman" w:eastAsia="Times New Roman" w:hAnsi="Times New Roman" w:cs="Times New Roman"/>
                <w:b/>
                <w:bCs/>
                <w:color w:val="000000"/>
                <w:sz w:val="26"/>
                <w:szCs w:val="26"/>
              </w:rPr>
              <w:t xml:space="preserve">TRƯỜNG </w:t>
            </w:r>
            <w:r w:rsidR="0017521C" w:rsidRPr="00DB457E">
              <w:rPr>
                <w:rFonts w:ascii="Times New Roman" w:eastAsia="Times New Roman" w:hAnsi="Times New Roman" w:cs="Times New Roman"/>
                <w:b/>
                <w:bCs/>
                <w:color w:val="000000"/>
                <w:sz w:val="26"/>
                <w:szCs w:val="26"/>
              </w:rPr>
              <w:t>MN ĐỖ ĐÌNH THIỆN</w:t>
            </w:r>
          </w:p>
        </w:tc>
        <w:tc>
          <w:tcPr>
            <w:tcW w:w="5669" w:type="dxa"/>
            <w:tcMar>
              <w:top w:w="0" w:type="dxa"/>
              <w:left w:w="105" w:type="dxa"/>
              <w:bottom w:w="0" w:type="dxa"/>
              <w:right w:w="105" w:type="dxa"/>
            </w:tcMar>
            <w:hideMark/>
          </w:tcPr>
          <w:p w14:paraId="6C122879" w14:textId="77777777" w:rsidR="00966D1B" w:rsidRPr="00DB457E" w:rsidRDefault="00966D1B" w:rsidP="009734D9">
            <w:pPr>
              <w:spacing w:after="0" w:line="240" w:lineRule="auto"/>
              <w:rPr>
                <w:rFonts w:ascii="Times New Roman" w:eastAsia="Times New Roman" w:hAnsi="Times New Roman" w:cs="Times New Roman"/>
                <w:sz w:val="26"/>
                <w:szCs w:val="26"/>
              </w:rPr>
            </w:pPr>
            <w:r w:rsidRPr="00DB457E">
              <w:rPr>
                <w:rFonts w:ascii="Times New Roman" w:eastAsia="Times New Roman" w:hAnsi="Times New Roman" w:cs="Times New Roman"/>
                <w:b/>
                <w:bCs/>
                <w:color w:val="000000"/>
                <w:sz w:val="26"/>
                <w:szCs w:val="26"/>
                <w:lang w:val="vi-VN"/>
              </w:rPr>
              <w:t>CỘNG HOÀ XÃ HỘI CHỦ NGHĨA VIỆT NAM</w:t>
            </w:r>
          </w:p>
          <w:p w14:paraId="0FA78EAA" w14:textId="77777777" w:rsidR="00966D1B" w:rsidRPr="00DB457E" w:rsidRDefault="00966D1B" w:rsidP="009734D9">
            <w:pPr>
              <w:spacing w:after="0" w:line="240" w:lineRule="auto"/>
              <w:jc w:val="center"/>
              <w:rPr>
                <w:rFonts w:ascii="Times New Roman" w:eastAsia="Times New Roman" w:hAnsi="Times New Roman" w:cs="Times New Roman"/>
                <w:sz w:val="26"/>
                <w:szCs w:val="26"/>
              </w:rPr>
            </w:pPr>
            <w:r w:rsidRPr="00DB457E">
              <w:rPr>
                <w:rFonts w:ascii="Times New Roman" w:eastAsia="Times New Roman" w:hAnsi="Times New Roman" w:cs="Times New Roman"/>
                <w:b/>
                <w:bCs/>
                <w:color w:val="000000"/>
                <w:sz w:val="26"/>
                <w:szCs w:val="26"/>
                <w:lang w:val="vi-VN"/>
              </w:rPr>
              <w:t xml:space="preserve">Độc lập </w:t>
            </w:r>
            <w:r w:rsidR="0017521C" w:rsidRPr="00DB457E">
              <w:rPr>
                <w:rFonts w:ascii="Times New Roman" w:eastAsia="Times New Roman" w:hAnsi="Times New Roman" w:cs="Times New Roman"/>
                <w:b/>
                <w:bCs/>
                <w:color w:val="000000"/>
                <w:sz w:val="26"/>
                <w:szCs w:val="26"/>
              </w:rPr>
              <w:t>-</w:t>
            </w:r>
            <w:r w:rsidRPr="00DB457E">
              <w:rPr>
                <w:rFonts w:ascii="Times New Roman" w:eastAsia="Times New Roman" w:hAnsi="Times New Roman" w:cs="Times New Roman"/>
                <w:b/>
                <w:bCs/>
                <w:color w:val="000000"/>
                <w:sz w:val="26"/>
                <w:szCs w:val="26"/>
                <w:lang w:val="vi-VN"/>
              </w:rPr>
              <w:t xml:space="preserve"> Tự do </w:t>
            </w:r>
            <w:r w:rsidR="0017521C" w:rsidRPr="00DB457E">
              <w:rPr>
                <w:rFonts w:ascii="Times New Roman" w:eastAsia="Times New Roman" w:hAnsi="Times New Roman" w:cs="Times New Roman"/>
                <w:b/>
                <w:bCs/>
                <w:color w:val="000000"/>
                <w:sz w:val="26"/>
                <w:szCs w:val="26"/>
              </w:rPr>
              <w:t>-</w:t>
            </w:r>
            <w:r w:rsidRPr="00DB457E">
              <w:rPr>
                <w:rFonts w:ascii="Times New Roman" w:eastAsia="Times New Roman" w:hAnsi="Times New Roman" w:cs="Times New Roman"/>
                <w:b/>
                <w:bCs/>
                <w:color w:val="000000"/>
                <w:sz w:val="26"/>
                <w:szCs w:val="26"/>
                <w:lang w:val="vi-VN"/>
              </w:rPr>
              <w:t xml:space="preserve"> Hạnh phúc</w:t>
            </w:r>
          </w:p>
        </w:tc>
      </w:tr>
      <w:tr w:rsidR="00966D1B" w:rsidRPr="00492559" w14:paraId="0E017D91" w14:textId="77777777" w:rsidTr="00DB457E">
        <w:trPr>
          <w:trHeight w:val="990"/>
        </w:trPr>
        <w:tc>
          <w:tcPr>
            <w:tcW w:w="4054" w:type="dxa"/>
            <w:tcMar>
              <w:top w:w="0" w:type="dxa"/>
              <w:left w:w="105" w:type="dxa"/>
              <w:bottom w:w="0" w:type="dxa"/>
              <w:right w:w="105" w:type="dxa"/>
            </w:tcMar>
            <w:hideMark/>
          </w:tcPr>
          <w:p w14:paraId="13BE9E32" w14:textId="77777777" w:rsidR="009734D9" w:rsidRDefault="00663CA1" w:rsidP="009734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8978D16" wp14:editId="490C5CCF">
                      <wp:simplePos x="0" y="0"/>
                      <wp:positionH relativeFrom="column">
                        <wp:posOffset>778731</wp:posOffset>
                      </wp:positionH>
                      <wp:positionV relativeFrom="paragraph">
                        <wp:posOffset>-2540</wp:posOffset>
                      </wp:positionV>
                      <wp:extent cx="1001864"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100186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2431B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3pt,-.2pt" to="140.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" strokecolor="#4579b8 [3044]"/>
                  </w:pict>
                </mc:Fallback>
              </mc:AlternateContent>
            </w:r>
            <w:r w:rsidR="00966D1B" w:rsidRPr="00492559">
              <w:rPr>
                <w:rFonts w:ascii="Times New Roman" w:eastAsia="Times New Roman" w:hAnsi="Times New Roman" w:cs="Times New Roman"/>
                <w:sz w:val="28"/>
                <w:szCs w:val="28"/>
              </w:rPr>
              <w:t> </w:t>
            </w:r>
          </w:p>
          <w:p w14:paraId="12C79BFD" w14:textId="424B7ACA" w:rsidR="00966D1B" w:rsidRPr="00492559" w:rsidRDefault="00966D1B" w:rsidP="009734D9">
            <w:pPr>
              <w:spacing w:after="0" w:line="240" w:lineRule="auto"/>
              <w:jc w:val="center"/>
              <w:rPr>
                <w:rFonts w:ascii="Times New Roman" w:eastAsia="Times New Roman" w:hAnsi="Times New Roman" w:cs="Times New Roman"/>
                <w:sz w:val="28"/>
                <w:szCs w:val="28"/>
              </w:rPr>
            </w:pPr>
            <w:r w:rsidRPr="00492559">
              <w:rPr>
                <w:rFonts w:ascii="Times New Roman" w:eastAsia="Times New Roman" w:hAnsi="Times New Roman" w:cs="Times New Roman"/>
                <w:color w:val="000000"/>
                <w:sz w:val="28"/>
                <w:szCs w:val="28"/>
                <w:lang w:val="vi-VN"/>
              </w:rPr>
              <w:t>Số:</w:t>
            </w:r>
            <w:r w:rsidRPr="00492559">
              <w:rPr>
                <w:rFonts w:ascii="Times New Roman" w:eastAsia="Times New Roman" w:hAnsi="Times New Roman" w:cs="Times New Roman"/>
                <w:color w:val="000000"/>
                <w:sz w:val="28"/>
                <w:szCs w:val="28"/>
              </w:rPr>
              <w:t> </w:t>
            </w:r>
            <w:r w:rsidR="00A92596" w:rsidRPr="00492559">
              <w:rPr>
                <w:rFonts w:ascii="Times New Roman" w:eastAsia="Times New Roman" w:hAnsi="Times New Roman" w:cs="Times New Roman"/>
                <w:color w:val="000000"/>
                <w:sz w:val="28"/>
                <w:szCs w:val="28"/>
              </w:rPr>
              <w:t xml:space="preserve"> </w:t>
            </w:r>
            <w:r w:rsidR="00037250">
              <w:rPr>
                <w:rFonts w:ascii="Times New Roman" w:eastAsia="Times New Roman" w:hAnsi="Times New Roman" w:cs="Times New Roman"/>
                <w:color w:val="000000"/>
                <w:sz w:val="28"/>
                <w:szCs w:val="28"/>
              </w:rPr>
              <w:t>07</w:t>
            </w:r>
            <w:r w:rsidRPr="00492559">
              <w:rPr>
                <w:rFonts w:ascii="Times New Roman" w:eastAsia="Times New Roman" w:hAnsi="Times New Roman" w:cs="Times New Roman"/>
                <w:color w:val="000000"/>
                <w:sz w:val="28"/>
                <w:szCs w:val="28"/>
                <w:lang w:val="vi-VN"/>
              </w:rPr>
              <w:t>/</w:t>
            </w:r>
            <w:r w:rsidRPr="00492559">
              <w:rPr>
                <w:rFonts w:ascii="Times New Roman" w:eastAsia="Times New Roman" w:hAnsi="Times New Roman" w:cs="Times New Roman"/>
                <w:color w:val="000000"/>
                <w:sz w:val="28"/>
                <w:szCs w:val="28"/>
              </w:rPr>
              <w:t>KH</w:t>
            </w:r>
            <w:r w:rsidRPr="00492559">
              <w:rPr>
                <w:rFonts w:ascii="Times New Roman" w:eastAsia="Times New Roman" w:hAnsi="Times New Roman" w:cs="Times New Roman"/>
                <w:color w:val="000000"/>
                <w:sz w:val="28"/>
                <w:szCs w:val="28"/>
                <w:lang w:val="vi-VN"/>
              </w:rPr>
              <w:t>-</w:t>
            </w:r>
            <w:r w:rsidR="00A92596" w:rsidRPr="00492559">
              <w:rPr>
                <w:rFonts w:ascii="Times New Roman" w:eastAsia="Times New Roman" w:hAnsi="Times New Roman" w:cs="Times New Roman"/>
                <w:color w:val="000000"/>
                <w:sz w:val="28"/>
                <w:szCs w:val="28"/>
              </w:rPr>
              <w:t>Tr</w:t>
            </w:r>
            <w:r w:rsidRPr="00492559">
              <w:rPr>
                <w:rFonts w:ascii="Times New Roman" w:eastAsia="Times New Roman" w:hAnsi="Times New Roman" w:cs="Times New Roman"/>
                <w:color w:val="000000"/>
                <w:sz w:val="28"/>
                <w:szCs w:val="28"/>
              </w:rPr>
              <w:t>MN</w:t>
            </w:r>
            <w:r w:rsidR="00A92596" w:rsidRPr="00492559">
              <w:rPr>
                <w:rFonts w:ascii="Times New Roman" w:eastAsia="Times New Roman" w:hAnsi="Times New Roman" w:cs="Times New Roman"/>
                <w:color w:val="000000"/>
                <w:sz w:val="28"/>
                <w:szCs w:val="28"/>
              </w:rPr>
              <w:t xml:space="preserve"> </w:t>
            </w:r>
          </w:p>
        </w:tc>
        <w:tc>
          <w:tcPr>
            <w:tcW w:w="6108" w:type="dxa"/>
            <w:gridSpan w:val="2"/>
            <w:tcMar>
              <w:top w:w="0" w:type="dxa"/>
              <w:left w:w="105" w:type="dxa"/>
              <w:bottom w:w="0" w:type="dxa"/>
              <w:right w:w="105" w:type="dxa"/>
            </w:tcMar>
            <w:hideMark/>
          </w:tcPr>
          <w:p w14:paraId="0EB7F8C1" w14:textId="77777777" w:rsidR="00966D1B" w:rsidRPr="00492559" w:rsidRDefault="00663CA1" w:rsidP="009734D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51468A" wp14:editId="1B0C1811">
                      <wp:simplePos x="0" y="0"/>
                      <wp:positionH relativeFrom="column">
                        <wp:posOffset>1090763</wp:posOffset>
                      </wp:positionH>
                      <wp:positionV relativeFrom="paragraph">
                        <wp:posOffset>45168</wp:posOffset>
                      </wp:positionV>
                      <wp:extent cx="1773141"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17731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5E274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5.9pt,3.55pt" to="22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" strokecolor="#4579b8 [3044]"/>
                  </w:pict>
                </mc:Fallback>
              </mc:AlternateContent>
            </w:r>
            <w:r w:rsidR="00966D1B" w:rsidRPr="00492559">
              <w:rPr>
                <w:rFonts w:ascii="Times New Roman" w:eastAsia="Times New Roman" w:hAnsi="Times New Roman" w:cs="Times New Roman"/>
                <w:sz w:val="28"/>
                <w:szCs w:val="28"/>
              </w:rPr>
              <w:t> </w:t>
            </w:r>
          </w:p>
          <w:p w14:paraId="42CEAE4C" w14:textId="74064E68" w:rsidR="00966D1B" w:rsidRPr="00492559" w:rsidRDefault="00966D1B" w:rsidP="00996E7E">
            <w:pPr>
              <w:spacing w:after="0" w:line="240" w:lineRule="auto"/>
              <w:jc w:val="center"/>
              <w:rPr>
                <w:rFonts w:ascii="Times New Roman" w:eastAsia="Times New Roman" w:hAnsi="Times New Roman" w:cs="Times New Roman"/>
                <w:sz w:val="28"/>
                <w:szCs w:val="28"/>
              </w:rPr>
            </w:pPr>
            <w:r w:rsidRPr="00492559">
              <w:rPr>
                <w:rFonts w:ascii="Times New Roman" w:eastAsia="Times New Roman" w:hAnsi="Times New Roman" w:cs="Times New Roman"/>
                <w:i/>
                <w:iCs/>
                <w:color w:val="000000"/>
                <w:sz w:val="28"/>
                <w:szCs w:val="28"/>
              </w:rPr>
              <w:t xml:space="preserve">               Phú </w:t>
            </w:r>
            <w:r w:rsidR="0017521C" w:rsidRPr="00492559">
              <w:rPr>
                <w:rFonts w:ascii="Times New Roman" w:eastAsia="Times New Roman" w:hAnsi="Times New Roman" w:cs="Times New Roman"/>
                <w:i/>
                <w:iCs/>
                <w:color w:val="000000"/>
                <w:sz w:val="28"/>
                <w:szCs w:val="28"/>
              </w:rPr>
              <w:t>Nghĩa</w:t>
            </w:r>
            <w:r w:rsidRPr="00492559">
              <w:rPr>
                <w:rFonts w:ascii="Times New Roman" w:eastAsia="Times New Roman" w:hAnsi="Times New Roman" w:cs="Times New Roman"/>
                <w:i/>
                <w:iCs/>
                <w:color w:val="000000"/>
                <w:sz w:val="28"/>
                <w:szCs w:val="28"/>
                <w:lang w:val="vi-VN"/>
              </w:rPr>
              <w:t>, ngày</w:t>
            </w:r>
            <w:r w:rsidRPr="00492559">
              <w:rPr>
                <w:rFonts w:ascii="Times New Roman" w:eastAsia="Times New Roman" w:hAnsi="Times New Roman" w:cs="Times New Roman"/>
                <w:i/>
                <w:iCs/>
                <w:color w:val="000000"/>
                <w:sz w:val="28"/>
                <w:szCs w:val="28"/>
              </w:rPr>
              <w:t> </w:t>
            </w:r>
            <w:r w:rsidR="005405B1">
              <w:rPr>
                <w:rFonts w:ascii="Times New Roman" w:eastAsia="Times New Roman" w:hAnsi="Times New Roman" w:cs="Times New Roman"/>
                <w:i/>
                <w:iCs/>
                <w:color w:val="000000"/>
                <w:sz w:val="28"/>
                <w:szCs w:val="28"/>
              </w:rPr>
              <w:t>0</w:t>
            </w:r>
            <w:r w:rsidR="005D32EC">
              <w:rPr>
                <w:rFonts w:ascii="Times New Roman" w:eastAsia="Times New Roman" w:hAnsi="Times New Roman" w:cs="Times New Roman"/>
                <w:i/>
                <w:iCs/>
                <w:color w:val="000000"/>
                <w:sz w:val="28"/>
                <w:szCs w:val="28"/>
              </w:rPr>
              <w:t>6</w:t>
            </w:r>
            <w:r w:rsidRPr="00492559">
              <w:rPr>
                <w:rFonts w:ascii="Times New Roman" w:eastAsia="Times New Roman" w:hAnsi="Times New Roman" w:cs="Times New Roman"/>
                <w:i/>
                <w:iCs/>
                <w:color w:val="000000"/>
                <w:sz w:val="28"/>
                <w:szCs w:val="28"/>
              </w:rPr>
              <w:t> </w:t>
            </w:r>
            <w:r w:rsidRPr="00492559">
              <w:rPr>
                <w:rFonts w:ascii="Times New Roman" w:eastAsia="Times New Roman" w:hAnsi="Times New Roman" w:cs="Times New Roman"/>
                <w:i/>
                <w:iCs/>
                <w:color w:val="000000"/>
                <w:sz w:val="28"/>
                <w:szCs w:val="28"/>
                <w:lang w:val="vi-VN"/>
              </w:rPr>
              <w:t>tháng</w:t>
            </w:r>
            <w:r w:rsidRPr="00492559">
              <w:rPr>
                <w:rFonts w:ascii="Times New Roman" w:eastAsia="Times New Roman" w:hAnsi="Times New Roman" w:cs="Times New Roman"/>
                <w:i/>
                <w:iCs/>
                <w:color w:val="000000"/>
                <w:sz w:val="28"/>
                <w:szCs w:val="28"/>
              </w:rPr>
              <w:t> </w:t>
            </w:r>
            <w:r w:rsidR="00492559" w:rsidRPr="00492559">
              <w:rPr>
                <w:rFonts w:ascii="Times New Roman" w:eastAsia="Times New Roman" w:hAnsi="Times New Roman" w:cs="Times New Roman"/>
                <w:i/>
                <w:iCs/>
                <w:color w:val="000000"/>
                <w:sz w:val="28"/>
                <w:szCs w:val="28"/>
              </w:rPr>
              <w:t>0</w:t>
            </w:r>
            <w:r w:rsidR="00FE35E3">
              <w:rPr>
                <w:rFonts w:ascii="Times New Roman" w:eastAsia="Times New Roman" w:hAnsi="Times New Roman" w:cs="Times New Roman"/>
                <w:i/>
                <w:iCs/>
                <w:color w:val="000000"/>
                <w:sz w:val="28"/>
                <w:szCs w:val="28"/>
              </w:rPr>
              <w:t>2</w:t>
            </w:r>
            <w:r w:rsidRPr="00492559">
              <w:rPr>
                <w:rFonts w:ascii="Times New Roman" w:eastAsia="Times New Roman" w:hAnsi="Times New Roman" w:cs="Times New Roman"/>
                <w:i/>
                <w:iCs/>
                <w:color w:val="000000"/>
                <w:sz w:val="28"/>
                <w:szCs w:val="28"/>
                <w:lang w:val="vi-VN"/>
              </w:rPr>
              <w:t> năm 202</w:t>
            </w:r>
            <w:r w:rsidR="005405B1">
              <w:rPr>
                <w:rFonts w:ascii="Times New Roman" w:eastAsia="Times New Roman" w:hAnsi="Times New Roman" w:cs="Times New Roman"/>
                <w:i/>
                <w:iCs/>
                <w:color w:val="000000"/>
                <w:sz w:val="28"/>
                <w:szCs w:val="28"/>
              </w:rPr>
              <w:t>4</w:t>
            </w:r>
          </w:p>
        </w:tc>
      </w:tr>
    </w:tbl>
    <w:p w14:paraId="6A3AE2FD" w14:textId="77777777" w:rsidR="00966D1B" w:rsidRPr="00492559" w:rsidRDefault="00966D1B" w:rsidP="000069D6">
      <w:pPr>
        <w:spacing w:after="0" w:line="240" w:lineRule="auto"/>
        <w:jc w:val="center"/>
        <w:rPr>
          <w:rFonts w:ascii="Times New Roman" w:eastAsia="Times New Roman" w:hAnsi="Times New Roman" w:cs="Times New Roman"/>
          <w:color w:val="333333"/>
          <w:sz w:val="28"/>
          <w:szCs w:val="28"/>
        </w:rPr>
      </w:pPr>
      <w:r w:rsidRPr="00492559">
        <w:rPr>
          <w:rFonts w:ascii="Times New Roman" w:eastAsia="Times New Roman" w:hAnsi="Times New Roman" w:cs="Times New Roman"/>
          <w:b/>
          <w:bCs/>
          <w:color w:val="000000"/>
          <w:sz w:val="28"/>
          <w:szCs w:val="28"/>
        </w:rPr>
        <w:t>KẾ HOẠCH</w:t>
      </w:r>
    </w:p>
    <w:p w14:paraId="7022F067" w14:textId="77777777" w:rsidR="00DB70F2" w:rsidRDefault="00D0511A" w:rsidP="000C0CD3">
      <w:pPr>
        <w:shd w:val="clear" w:color="auto" w:fill="FFFFFF"/>
        <w:spacing w:after="0" w:line="240" w:lineRule="auto"/>
        <w:jc w:val="center"/>
        <w:rPr>
          <w:rFonts w:ascii="Times New Roman" w:eastAsia="Times New Roman" w:hAnsi="Times New Roman" w:cs="Times New Roman"/>
          <w:b/>
          <w:bCs/>
          <w:color w:val="242B2D"/>
          <w:sz w:val="28"/>
          <w:szCs w:val="28"/>
          <w:bdr w:val="none" w:sz="0" w:space="0" w:color="auto" w:frame="1"/>
        </w:rPr>
      </w:pPr>
      <w:r>
        <w:rPr>
          <w:rFonts w:ascii="Times New Roman" w:eastAsia="Times New Roman" w:hAnsi="Times New Roman" w:cs="Times New Roman"/>
          <w:b/>
          <w:bCs/>
          <w:color w:val="242B2D"/>
          <w:sz w:val="28"/>
          <w:szCs w:val="28"/>
          <w:bdr w:val="none" w:sz="0" w:space="0" w:color="auto" w:frame="1"/>
        </w:rPr>
        <w:t xml:space="preserve">Triển khai thực hiện Đề án “ Nâng cao chất lượng công tác dân vận </w:t>
      </w:r>
    </w:p>
    <w:p w14:paraId="076DA039" w14:textId="77777777" w:rsidR="00DB70F2" w:rsidRDefault="00D0511A" w:rsidP="000C0CD3">
      <w:pPr>
        <w:shd w:val="clear" w:color="auto" w:fill="FFFFFF"/>
        <w:spacing w:after="0" w:line="240" w:lineRule="auto"/>
        <w:jc w:val="center"/>
        <w:rPr>
          <w:rFonts w:ascii="Times New Roman" w:eastAsia="Times New Roman" w:hAnsi="Times New Roman" w:cs="Times New Roman"/>
          <w:b/>
          <w:bCs/>
          <w:color w:val="242B2D"/>
          <w:sz w:val="28"/>
          <w:szCs w:val="28"/>
          <w:bdr w:val="none" w:sz="0" w:space="0" w:color="auto" w:frame="1"/>
        </w:rPr>
      </w:pPr>
      <w:r>
        <w:rPr>
          <w:rFonts w:ascii="Times New Roman" w:eastAsia="Times New Roman" w:hAnsi="Times New Roman" w:cs="Times New Roman"/>
          <w:b/>
          <w:bCs/>
          <w:color w:val="242B2D"/>
          <w:sz w:val="28"/>
          <w:szCs w:val="28"/>
          <w:bdr w:val="none" w:sz="0" w:space="0" w:color="auto" w:frame="1"/>
        </w:rPr>
        <w:t>trong xây dựng đô thị văn minh trên địa bàn tỉnh Hòa Bình”</w:t>
      </w:r>
    </w:p>
    <w:p w14:paraId="13A8677A" w14:textId="54911885" w:rsidR="000C0CD3" w:rsidRPr="00F46431" w:rsidRDefault="00D0511A" w:rsidP="000C0CD3">
      <w:pPr>
        <w:shd w:val="clear" w:color="auto" w:fill="FFFFFF"/>
        <w:spacing w:after="0" w:line="240" w:lineRule="auto"/>
        <w:jc w:val="center"/>
        <w:rPr>
          <w:rFonts w:ascii="Times New Roman" w:eastAsia="Times New Roman" w:hAnsi="Times New Roman" w:cs="Times New Roman"/>
          <w:color w:val="242B2D"/>
          <w:sz w:val="28"/>
          <w:szCs w:val="28"/>
        </w:rPr>
      </w:pPr>
      <w:r>
        <w:rPr>
          <w:rFonts w:ascii="Times New Roman" w:eastAsia="Times New Roman" w:hAnsi="Times New Roman" w:cs="Times New Roman"/>
          <w:b/>
          <w:bCs/>
          <w:color w:val="242B2D"/>
          <w:sz w:val="28"/>
          <w:szCs w:val="28"/>
          <w:bdr w:val="none" w:sz="0" w:space="0" w:color="auto" w:frame="1"/>
        </w:rPr>
        <w:t xml:space="preserve"> của ngành Giáo dục và Đào tạo huyện Lạc Thủy</w:t>
      </w:r>
      <w:r w:rsidR="000C0CD3">
        <w:rPr>
          <w:rFonts w:ascii="Times New Roman" w:eastAsia="Times New Roman" w:hAnsi="Times New Roman" w:cs="Times New Roman"/>
          <w:b/>
          <w:bCs/>
          <w:color w:val="242B2D"/>
          <w:sz w:val="28"/>
          <w:szCs w:val="28"/>
          <w:bdr w:val="none" w:sz="0" w:space="0" w:color="auto" w:frame="1"/>
        </w:rPr>
        <w:t> n</w:t>
      </w:r>
      <w:r w:rsidR="000C0CD3" w:rsidRPr="00F46431">
        <w:rPr>
          <w:rFonts w:ascii="Times New Roman" w:eastAsia="Times New Roman" w:hAnsi="Times New Roman" w:cs="Times New Roman"/>
          <w:b/>
          <w:bCs/>
          <w:color w:val="242B2D"/>
          <w:sz w:val="28"/>
          <w:szCs w:val="28"/>
          <w:bdr w:val="none" w:sz="0" w:space="0" w:color="auto" w:frame="1"/>
        </w:rPr>
        <w:t>ăm 202</w:t>
      </w:r>
      <w:r w:rsidR="005405B1">
        <w:rPr>
          <w:rFonts w:ascii="Times New Roman" w:eastAsia="Times New Roman" w:hAnsi="Times New Roman" w:cs="Times New Roman"/>
          <w:b/>
          <w:bCs/>
          <w:color w:val="242B2D"/>
          <w:sz w:val="28"/>
          <w:szCs w:val="28"/>
          <w:bdr w:val="none" w:sz="0" w:space="0" w:color="auto" w:frame="1"/>
        </w:rPr>
        <w:t>4</w:t>
      </w:r>
    </w:p>
    <w:p w14:paraId="3E9672B6" w14:textId="77777777" w:rsidR="000C0CD3" w:rsidRDefault="00996E7E" w:rsidP="006241A7">
      <w:pPr>
        <w:shd w:val="clear" w:color="auto" w:fill="FFFFFF"/>
        <w:spacing w:after="0" w:line="240" w:lineRule="auto"/>
        <w:jc w:val="both"/>
        <w:rPr>
          <w:rFonts w:ascii="Times New Roman" w:eastAsia="Times New Roman" w:hAnsi="Times New Roman" w:cs="Times New Roman"/>
          <w:color w:val="242B2D"/>
          <w:sz w:val="28"/>
          <w:szCs w:val="28"/>
        </w:rPr>
      </w:pPr>
      <w:r>
        <w:rPr>
          <w:rFonts w:ascii="Times New Roman" w:eastAsia="Times New Roman" w:hAnsi="Times New Roman" w:cs="Times New Roman"/>
          <w:noProof/>
          <w:color w:val="242B2D"/>
          <w:sz w:val="28"/>
          <w:szCs w:val="28"/>
        </w:rPr>
        <mc:AlternateContent>
          <mc:Choice Requires="wps">
            <w:drawing>
              <wp:anchor distT="0" distB="0" distL="114300" distR="114300" simplePos="0" relativeHeight="251661312" behindDoc="0" locked="0" layoutInCell="1" allowOverlap="1" wp14:anchorId="3A040870" wp14:editId="47C4765F">
                <wp:simplePos x="0" y="0"/>
                <wp:positionH relativeFrom="column">
                  <wp:posOffset>2275314</wp:posOffset>
                </wp:positionH>
                <wp:positionV relativeFrom="paragraph">
                  <wp:posOffset>81004</wp:posOffset>
                </wp:positionV>
                <wp:extent cx="1622067" cy="0"/>
                <wp:effectExtent l="0" t="0" r="16510" b="19050"/>
                <wp:wrapNone/>
                <wp:docPr id="4" name="Straight Connector 4"/>
                <wp:cNvGraphicFramePr/>
                <a:graphic xmlns:a="http://schemas.openxmlformats.org/drawingml/2006/main">
                  <a:graphicData uri="http://schemas.microsoft.com/office/word/2010/wordprocessingShape">
                    <wps:wsp>
                      <wps:cNvCnPr/>
                      <wps:spPr>
                        <a:xfrm>
                          <a:off x="0" y="0"/>
                          <a:ext cx="16220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93D63"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9.15pt,6.4pt" to="306.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" strokecolor="#4579b8 [3044]"/>
            </w:pict>
          </mc:Fallback>
        </mc:AlternateContent>
      </w:r>
    </w:p>
    <w:p w14:paraId="2CBB7D38" w14:textId="77777777" w:rsidR="000C0CD3" w:rsidRDefault="000C0CD3" w:rsidP="006241A7">
      <w:pPr>
        <w:shd w:val="clear" w:color="auto" w:fill="FFFFFF"/>
        <w:spacing w:after="0" w:line="240" w:lineRule="auto"/>
        <w:jc w:val="both"/>
        <w:rPr>
          <w:rFonts w:ascii="Times New Roman" w:eastAsia="Times New Roman" w:hAnsi="Times New Roman" w:cs="Times New Roman"/>
          <w:color w:val="242B2D"/>
          <w:sz w:val="28"/>
          <w:szCs w:val="28"/>
        </w:rPr>
      </w:pPr>
    </w:p>
    <w:p w14:paraId="2FBFA3AA" w14:textId="26ADF44F" w:rsidR="00A31933" w:rsidRDefault="00DB70F2" w:rsidP="008D4EEC">
      <w:pPr>
        <w:shd w:val="clear" w:color="auto" w:fill="FFFFFF"/>
        <w:spacing w:after="120" w:line="240" w:lineRule="auto"/>
        <w:jc w:val="center"/>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 xml:space="preserve">        </w:t>
      </w:r>
      <w:r w:rsidR="00996E7E">
        <w:rPr>
          <w:rFonts w:ascii="Times New Roman" w:eastAsia="Times New Roman" w:hAnsi="Times New Roman" w:cs="Times New Roman"/>
          <w:color w:val="242B2D"/>
          <w:sz w:val="28"/>
          <w:szCs w:val="28"/>
        </w:rPr>
        <w:t>Căn cứ K</w:t>
      </w:r>
      <w:r w:rsidR="006241A7" w:rsidRPr="00F46431">
        <w:rPr>
          <w:rFonts w:ascii="Times New Roman" w:eastAsia="Times New Roman" w:hAnsi="Times New Roman" w:cs="Times New Roman"/>
          <w:color w:val="242B2D"/>
          <w:sz w:val="28"/>
          <w:szCs w:val="28"/>
        </w:rPr>
        <w:t xml:space="preserve">ế hoạch số </w:t>
      </w:r>
      <w:r w:rsidR="00996E7E">
        <w:rPr>
          <w:rFonts w:ascii="Times New Roman" w:eastAsia="Times New Roman" w:hAnsi="Times New Roman" w:cs="Times New Roman"/>
          <w:color w:val="242B2D"/>
          <w:sz w:val="28"/>
          <w:szCs w:val="28"/>
        </w:rPr>
        <w:t>1</w:t>
      </w:r>
      <w:r w:rsidR="005405B1">
        <w:rPr>
          <w:rFonts w:ascii="Times New Roman" w:eastAsia="Times New Roman" w:hAnsi="Times New Roman" w:cs="Times New Roman"/>
          <w:color w:val="242B2D"/>
          <w:sz w:val="28"/>
          <w:szCs w:val="28"/>
        </w:rPr>
        <w:t>18</w:t>
      </w:r>
      <w:r w:rsidR="00996E7E">
        <w:rPr>
          <w:rFonts w:ascii="Times New Roman" w:eastAsia="Times New Roman" w:hAnsi="Times New Roman" w:cs="Times New Roman"/>
          <w:color w:val="242B2D"/>
          <w:sz w:val="28"/>
          <w:szCs w:val="28"/>
        </w:rPr>
        <w:t>/KH-</w:t>
      </w:r>
      <w:r w:rsidR="006241A7" w:rsidRPr="00F46431">
        <w:rPr>
          <w:rFonts w:ascii="Times New Roman" w:eastAsia="Times New Roman" w:hAnsi="Times New Roman" w:cs="Times New Roman"/>
          <w:color w:val="242B2D"/>
          <w:sz w:val="28"/>
          <w:szCs w:val="28"/>
        </w:rPr>
        <w:t>GD</w:t>
      </w:r>
      <w:r w:rsidR="00996E7E">
        <w:rPr>
          <w:rFonts w:ascii="Times New Roman" w:eastAsia="Times New Roman" w:hAnsi="Times New Roman" w:cs="Times New Roman"/>
          <w:color w:val="242B2D"/>
          <w:sz w:val="28"/>
          <w:szCs w:val="28"/>
        </w:rPr>
        <w:t>&amp;</w:t>
      </w:r>
      <w:r w:rsidR="006241A7" w:rsidRPr="00F46431">
        <w:rPr>
          <w:rFonts w:ascii="Times New Roman" w:eastAsia="Times New Roman" w:hAnsi="Times New Roman" w:cs="Times New Roman"/>
          <w:color w:val="242B2D"/>
          <w:sz w:val="28"/>
          <w:szCs w:val="28"/>
        </w:rPr>
        <w:t xml:space="preserve">ĐT ngày </w:t>
      </w:r>
      <w:r w:rsidR="005405B1">
        <w:rPr>
          <w:rFonts w:ascii="Times New Roman" w:eastAsia="Times New Roman" w:hAnsi="Times New Roman" w:cs="Times New Roman"/>
          <w:color w:val="242B2D"/>
          <w:sz w:val="28"/>
          <w:szCs w:val="28"/>
        </w:rPr>
        <w:t>0</w:t>
      </w:r>
      <w:r w:rsidR="005D32EC">
        <w:rPr>
          <w:rFonts w:ascii="Times New Roman" w:eastAsia="Times New Roman" w:hAnsi="Times New Roman" w:cs="Times New Roman"/>
          <w:color w:val="242B2D"/>
          <w:sz w:val="28"/>
          <w:szCs w:val="28"/>
        </w:rPr>
        <w:t>5</w:t>
      </w:r>
      <w:r w:rsidR="006241A7" w:rsidRPr="00F46431">
        <w:rPr>
          <w:rFonts w:ascii="Times New Roman" w:eastAsia="Times New Roman" w:hAnsi="Times New Roman" w:cs="Times New Roman"/>
          <w:color w:val="242B2D"/>
          <w:sz w:val="28"/>
          <w:szCs w:val="28"/>
        </w:rPr>
        <w:t xml:space="preserve"> tháng 0</w:t>
      </w:r>
      <w:r w:rsidR="00996E7E">
        <w:rPr>
          <w:rFonts w:ascii="Times New Roman" w:eastAsia="Times New Roman" w:hAnsi="Times New Roman" w:cs="Times New Roman"/>
          <w:color w:val="242B2D"/>
          <w:sz w:val="28"/>
          <w:szCs w:val="28"/>
        </w:rPr>
        <w:t>2</w:t>
      </w:r>
      <w:r w:rsidR="006241A7" w:rsidRPr="00F46431">
        <w:rPr>
          <w:rFonts w:ascii="Times New Roman" w:eastAsia="Times New Roman" w:hAnsi="Times New Roman" w:cs="Times New Roman"/>
          <w:color w:val="242B2D"/>
          <w:sz w:val="28"/>
          <w:szCs w:val="28"/>
        </w:rPr>
        <w:t xml:space="preserve"> năm 202</w:t>
      </w:r>
      <w:r w:rsidR="005405B1">
        <w:rPr>
          <w:rFonts w:ascii="Times New Roman" w:eastAsia="Times New Roman" w:hAnsi="Times New Roman" w:cs="Times New Roman"/>
          <w:color w:val="242B2D"/>
          <w:sz w:val="28"/>
          <w:szCs w:val="28"/>
        </w:rPr>
        <w:t>4</w:t>
      </w:r>
      <w:r w:rsidR="00A31933">
        <w:rPr>
          <w:rFonts w:ascii="Times New Roman" w:eastAsia="Times New Roman" w:hAnsi="Times New Roman" w:cs="Times New Roman"/>
          <w:color w:val="242B2D"/>
          <w:sz w:val="28"/>
          <w:szCs w:val="28"/>
        </w:rPr>
        <w:t xml:space="preserve"> của</w:t>
      </w:r>
    </w:p>
    <w:p w14:paraId="65F66DD3" w14:textId="6AA4BC6C" w:rsidR="00D0511A" w:rsidRPr="00D0511A" w:rsidRDefault="00DB70F2" w:rsidP="008D4EEC">
      <w:pPr>
        <w:shd w:val="clear" w:color="auto" w:fill="FFFFFF"/>
        <w:spacing w:after="120" w:line="240" w:lineRule="auto"/>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Phòng</w:t>
      </w:r>
      <w:r w:rsidR="00A31933">
        <w:rPr>
          <w:rFonts w:ascii="Times New Roman" w:eastAsia="Times New Roman" w:hAnsi="Times New Roman" w:cs="Times New Roman"/>
          <w:color w:val="242B2D"/>
          <w:sz w:val="28"/>
          <w:szCs w:val="28"/>
        </w:rPr>
        <w:t xml:space="preserve"> </w:t>
      </w:r>
      <w:r w:rsidR="006241A7" w:rsidRPr="00F46431">
        <w:rPr>
          <w:rFonts w:ascii="Times New Roman" w:eastAsia="Times New Roman" w:hAnsi="Times New Roman" w:cs="Times New Roman"/>
          <w:color w:val="242B2D"/>
          <w:sz w:val="28"/>
          <w:szCs w:val="28"/>
        </w:rPr>
        <w:t>Giá</w:t>
      </w:r>
      <w:r>
        <w:rPr>
          <w:rFonts w:ascii="Times New Roman" w:eastAsia="Times New Roman" w:hAnsi="Times New Roman" w:cs="Times New Roman"/>
          <w:color w:val="242B2D"/>
          <w:sz w:val="28"/>
          <w:szCs w:val="28"/>
        </w:rPr>
        <w:t xml:space="preserve">o </w:t>
      </w:r>
      <w:r w:rsidR="00015CE9">
        <w:rPr>
          <w:rFonts w:ascii="Times New Roman" w:eastAsia="Times New Roman" w:hAnsi="Times New Roman" w:cs="Times New Roman"/>
          <w:color w:val="242B2D"/>
          <w:sz w:val="28"/>
          <w:szCs w:val="28"/>
        </w:rPr>
        <w:t>d</w:t>
      </w:r>
      <w:r w:rsidR="00996E7E">
        <w:rPr>
          <w:rFonts w:ascii="Times New Roman" w:eastAsia="Times New Roman" w:hAnsi="Times New Roman" w:cs="Times New Roman"/>
          <w:color w:val="242B2D"/>
          <w:sz w:val="28"/>
          <w:szCs w:val="28"/>
        </w:rPr>
        <w:t xml:space="preserve">ục và Đào tạo </w:t>
      </w:r>
      <w:r w:rsidR="00996E7E" w:rsidRPr="00D0511A">
        <w:rPr>
          <w:rFonts w:ascii="Times New Roman" w:eastAsia="Times New Roman" w:hAnsi="Times New Roman" w:cs="Times New Roman"/>
          <w:color w:val="242B2D"/>
          <w:sz w:val="28"/>
          <w:szCs w:val="28"/>
        </w:rPr>
        <w:t>về</w:t>
      </w:r>
      <w:r w:rsidR="006241A7" w:rsidRPr="00D0511A">
        <w:rPr>
          <w:rFonts w:ascii="Times New Roman" w:eastAsia="Times New Roman" w:hAnsi="Times New Roman" w:cs="Times New Roman"/>
          <w:color w:val="242B2D"/>
          <w:sz w:val="28"/>
          <w:szCs w:val="28"/>
        </w:rPr>
        <w:t xml:space="preserve"> </w:t>
      </w:r>
      <w:r w:rsidR="00D0511A" w:rsidRPr="00D0511A">
        <w:rPr>
          <w:rFonts w:ascii="Times New Roman" w:eastAsia="Times New Roman" w:hAnsi="Times New Roman" w:cs="Times New Roman"/>
          <w:bCs/>
          <w:color w:val="242B2D"/>
          <w:sz w:val="28"/>
          <w:szCs w:val="28"/>
          <w:bdr w:val="none" w:sz="0" w:space="0" w:color="auto" w:frame="1"/>
        </w:rPr>
        <w:t>triển khai thực hiện Đề án “ Nâng cao chất lượng công tác dân vận trong xây dựng đô thị văn minh trên địa bàn tỉnh Hòa Bình” c</w:t>
      </w:r>
      <w:r>
        <w:rPr>
          <w:rFonts w:ascii="Times New Roman" w:eastAsia="Times New Roman" w:hAnsi="Times New Roman" w:cs="Times New Roman"/>
          <w:bCs/>
          <w:color w:val="242B2D"/>
          <w:sz w:val="28"/>
          <w:szCs w:val="28"/>
          <w:bdr w:val="none" w:sz="0" w:space="0" w:color="auto" w:frame="1"/>
        </w:rPr>
        <w:t>ủa ngành Giáo</w:t>
      </w:r>
      <w:r>
        <w:rPr>
          <w:rFonts w:ascii="Times New Roman" w:eastAsia="Times New Roman" w:hAnsi="Times New Roman" w:cs="Times New Roman"/>
          <w:color w:val="242B2D"/>
          <w:sz w:val="28"/>
          <w:szCs w:val="28"/>
        </w:rPr>
        <w:t xml:space="preserve"> </w:t>
      </w:r>
      <w:r w:rsidR="00D0511A" w:rsidRPr="00D0511A">
        <w:rPr>
          <w:rFonts w:ascii="Times New Roman" w:eastAsia="Times New Roman" w:hAnsi="Times New Roman" w:cs="Times New Roman"/>
          <w:bCs/>
          <w:color w:val="242B2D"/>
          <w:sz w:val="28"/>
          <w:szCs w:val="28"/>
          <w:bdr w:val="none" w:sz="0" w:space="0" w:color="auto" w:frame="1"/>
        </w:rPr>
        <w:t>dục và Đào tạo huyện Lạc Thủy năm 202</w:t>
      </w:r>
      <w:r w:rsidR="005405B1">
        <w:rPr>
          <w:rFonts w:ascii="Times New Roman" w:eastAsia="Times New Roman" w:hAnsi="Times New Roman" w:cs="Times New Roman"/>
          <w:bCs/>
          <w:color w:val="242B2D"/>
          <w:sz w:val="28"/>
          <w:szCs w:val="28"/>
          <w:bdr w:val="none" w:sz="0" w:space="0" w:color="auto" w:frame="1"/>
        </w:rPr>
        <w:t>4</w:t>
      </w:r>
      <w:r>
        <w:rPr>
          <w:rFonts w:ascii="Times New Roman" w:eastAsia="Times New Roman" w:hAnsi="Times New Roman" w:cs="Times New Roman"/>
          <w:bCs/>
          <w:color w:val="242B2D"/>
          <w:sz w:val="28"/>
          <w:szCs w:val="28"/>
          <w:bdr w:val="none" w:sz="0" w:space="0" w:color="auto" w:frame="1"/>
        </w:rPr>
        <w:t>;</w:t>
      </w:r>
    </w:p>
    <w:p w14:paraId="39E012EA" w14:textId="77777777" w:rsidR="006241A7" w:rsidRPr="00F46431" w:rsidRDefault="00C25AD4" w:rsidP="008D4EEC">
      <w:pPr>
        <w:shd w:val="clear" w:color="auto" w:fill="FFFFFF"/>
        <w:spacing w:after="120" w:line="240" w:lineRule="auto"/>
        <w:ind w:firstLine="720"/>
        <w:jc w:val="both"/>
        <w:rPr>
          <w:rFonts w:ascii="Times New Roman" w:eastAsia="Times New Roman" w:hAnsi="Times New Roman" w:cs="Times New Roman"/>
          <w:color w:val="242B2D"/>
          <w:sz w:val="28"/>
          <w:szCs w:val="28"/>
        </w:rPr>
      </w:pPr>
      <w:r>
        <w:rPr>
          <w:rFonts w:ascii="Times New Roman" w:eastAsia="Times New Roman" w:hAnsi="Times New Roman" w:cs="Times New Roman"/>
          <w:color w:val="242B2D"/>
          <w:sz w:val="28"/>
          <w:szCs w:val="28"/>
        </w:rPr>
        <w:t>Căn cứ vào tình hình thực tế của nhà trường.</w:t>
      </w:r>
    </w:p>
    <w:p w14:paraId="64427DFC" w14:textId="77777777" w:rsidR="00B20A7C" w:rsidRDefault="006241A7" w:rsidP="008D4EEC">
      <w:pPr>
        <w:shd w:val="clear" w:color="auto" w:fill="FFFFFF"/>
        <w:spacing w:after="120" w:line="240" w:lineRule="auto"/>
        <w:ind w:firstLine="720"/>
        <w:jc w:val="both"/>
        <w:rPr>
          <w:rFonts w:ascii="Times New Roman" w:eastAsia="Times New Roman" w:hAnsi="Times New Roman" w:cs="Times New Roman"/>
          <w:bCs/>
          <w:color w:val="242B2D"/>
          <w:sz w:val="28"/>
          <w:szCs w:val="28"/>
          <w:bdr w:val="none" w:sz="0" w:space="0" w:color="auto" w:frame="1"/>
        </w:rPr>
      </w:pPr>
      <w:r w:rsidRPr="00F46431">
        <w:rPr>
          <w:rFonts w:ascii="Times New Roman" w:eastAsia="Times New Roman" w:hAnsi="Times New Roman" w:cs="Times New Roman"/>
          <w:color w:val="242B2D"/>
          <w:sz w:val="28"/>
          <w:szCs w:val="28"/>
        </w:rPr>
        <w:t xml:space="preserve">Trường </w:t>
      </w:r>
      <w:r w:rsidR="00C25AD4">
        <w:rPr>
          <w:rFonts w:ascii="Times New Roman" w:eastAsia="Times New Roman" w:hAnsi="Times New Roman" w:cs="Times New Roman"/>
          <w:color w:val="242B2D"/>
          <w:sz w:val="28"/>
          <w:szCs w:val="28"/>
        </w:rPr>
        <w:t>M</w:t>
      </w:r>
      <w:r w:rsidRPr="00F46431">
        <w:rPr>
          <w:rFonts w:ascii="Times New Roman" w:eastAsia="Times New Roman" w:hAnsi="Times New Roman" w:cs="Times New Roman"/>
          <w:color w:val="242B2D"/>
          <w:sz w:val="28"/>
          <w:szCs w:val="28"/>
        </w:rPr>
        <w:t xml:space="preserve">ầm non </w:t>
      </w:r>
      <w:r w:rsidR="00C25AD4">
        <w:rPr>
          <w:rFonts w:ascii="Times New Roman" w:eastAsia="Times New Roman" w:hAnsi="Times New Roman" w:cs="Times New Roman"/>
          <w:color w:val="242B2D"/>
          <w:sz w:val="28"/>
          <w:szCs w:val="28"/>
        </w:rPr>
        <w:t>Đỗ Đình Thiện xây dựng K</w:t>
      </w:r>
      <w:r w:rsidRPr="00F46431">
        <w:rPr>
          <w:rFonts w:ascii="Times New Roman" w:eastAsia="Times New Roman" w:hAnsi="Times New Roman" w:cs="Times New Roman"/>
          <w:color w:val="242B2D"/>
          <w:sz w:val="28"/>
          <w:szCs w:val="28"/>
        </w:rPr>
        <w:t xml:space="preserve">ế hoạch </w:t>
      </w:r>
      <w:r w:rsidR="00DB70F2" w:rsidRPr="00D0511A">
        <w:rPr>
          <w:rFonts w:ascii="Times New Roman" w:eastAsia="Times New Roman" w:hAnsi="Times New Roman" w:cs="Times New Roman"/>
          <w:bCs/>
          <w:color w:val="242B2D"/>
          <w:sz w:val="28"/>
          <w:szCs w:val="28"/>
          <w:bdr w:val="none" w:sz="0" w:space="0" w:color="auto" w:frame="1"/>
        </w:rPr>
        <w:t xml:space="preserve">triển khai thực hiện </w:t>
      </w:r>
    </w:p>
    <w:p w14:paraId="65E82AB9" w14:textId="3E89B20A" w:rsidR="006241A7" w:rsidRPr="00F46431" w:rsidRDefault="00DB70F2" w:rsidP="008D4EEC">
      <w:pPr>
        <w:shd w:val="clear" w:color="auto" w:fill="FFFFFF"/>
        <w:spacing w:after="120" w:line="240" w:lineRule="auto"/>
        <w:jc w:val="both"/>
        <w:rPr>
          <w:rFonts w:ascii="Times New Roman" w:eastAsia="Times New Roman" w:hAnsi="Times New Roman" w:cs="Times New Roman"/>
          <w:color w:val="242B2D"/>
          <w:sz w:val="28"/>
          <w:szCs w:val="28"/>
        </w:rPr>
      </w:pPr>
      <w:r w:rsidRPr="00D0511A">
        <w:rPr>
          <w:rFonts w:ascii="Times New Roman" w:eastAsia="Times New Roman" w:hAnsi="Times New Roman" w:cs="Times New Roman"/>
          <w:bCs/>
          <w:color w:val="242B2D"/>
          <w:sz w:val="28"/>
          <w:szCs w:val="28"/>
          <w:bdr w:val="none" w:sz="0" w:space="0" w:color="auto" w:frame="1"/>
        </w:rPr>
        <w:t>Đề án “ Nâng cao chất lượng công tác dân vận trong xây dựng đô thị văn minh trên địa bàn tỉnh Hòa Bình” c</w:t>
      </w:r>
      <w:r>
        <w:rPr>
          <w:rFonts w:ascii="Times New Roman" w:eastAsia="Times New Roman" w:hAnsi="Times New Roman" w:cs="Times New Roman"/>
          <w:bCs/>
          <w:color w:val="242B2D"/>
          <w:sz w:val="28"/>
          <w:szCs w:val="28"/>
          <w:bdr w:val="none" w:sz="0" w:space="0" w:color="auto" w:frame="1"/>
        </w:rPr>
        <w:t>ủa ngành Giáo</w:t>
      </w:r>
      <w:r>
        <w:rPr>
          <w:rFonts w:ascii="Times New Roman" w:eastAsia="Times New Roman" w:hAnsi="Times New Roman" w:cs="Times New Roman"/>
          <w:color w:val="242B2D"/>
          <w:sz w:val="28"/>
          <w:szCs w:val="28"/>
        </w:rPr>
        <w:t xml:space="preserve"> </w:t>
      </w:r>
      <w:r w:rsidRPr="00D0511A">
        <w:rPr>
          <w:rFonts w:ascii="Times New Roman" w:eastAsia="Times New Roman" w:hAnsi="Times New Roman" w:cs="Times New Roman"/>
          <w:bCs/>
          <w:color w:val="242B2D"/>
          <w:sz w:val="28"/>
          <w:szCs w:val="28"/>
          <w:bdr w:val="none" w:sz="0" w:space="0" w:color="auto" w:frame="1"/>
        </w:rPr>
        <w:t>dục và Đào tạo huyện Lạc Thủy năm 202</w:t>
      </w:r>
      <w:r w:rsidR="003A6B1A">
        <w:rPr>
          <w:rFonts w:ascii="Times New Roman" w:eastAsia="Times New Roman" w:hAnsi="Times New Roman" w:cs="Times New Roman"/>
          <w:bCs/>
          <w:color w:val="242B2D"/>
          <w:sz w:val="28"/>
          <w:szCs w:val="28"/>
          <w:bdr w:val="none" w:sz="0" w:space="0" w:color="auto" w:frame="1"/>
        </w:rPr>
        <w:t>4</w:t>
      </w:r>
      <w:r w:rsidR="006241A7" w:rsidRPr="00F46431">
        <w:rPr>
          <w:rFonts w:ascii="Times New Roman" w:eastAsia="Times New Roman" w:hAnsi="Times New Roman" w:cs="Times New Roman"/>
          <w:color w:val="242B2D"/>
          <w:sz w:val="28"/>
          <w:szCs w:val="28"/>
        </w:rPr>
        <w:t xml:space="preserve"> như sau:</w:t>
      </w:r>
    </w:p>
    <w:p w14:paraId="16BBF6EB" w14:textId="77777777" w:rsidR="006241A7" w:rsidRPr="00F46431" w:rsidRDefault="00C25AD4" w:rsidP="008D4EEC">
      <w:pPr>
        <w:shd w:val="clear" w:color="auto" w:fill="FFFFFF"/>
        <w:spacing w:after="120" w:line="240" w:lineRule="auto"/>
        <w:ind w:firstLine="720"/>
        <w:jc w:val="both"/>
        <w:rPr>
          <w:rFonts w:ascii="Times New Roman" w:eastAsia="Times New Roman" w:hAnsi="Times New Roman" w:cs="Times New Roman"/>
          <w:color w:val="242B2D"/>
          <w:sz w:val="28"/>
          <w:szCs w:val="28"/>
        </w:rPr>
      </w:pPr>
      <w:r>
        <w:rPr>
          <w:rFonts w:ascii="Times New Roman" w:eastAsia="Times New Roman" w:hAnsi="Times New Roman" w:cs="Times New Roman"/>
          <w:b/>
          <w:bCs/>
          <w:color w:val="242B2D"/>
          <w:sz w:val="28"/>
          <w:szCs w:val="28"/>
          <w:bdr w:val="none" w:sz="0" w:space="0" w:color="auto" w:frame="1"/>
        </w:rPr>
        <w:t>I. MỤC ĐÍCH YÊU CẦU</w:t>
      </w:r>
    </w:p>
    <w:p w14:paraId="2334320F" w14:textId="143EE968" w:rsidR="003A6B1A" w:rsidRPr="003A6B1A" w:rsidRDefault="003A6B1A" w:rsidP="008D4EEC">
      <w:pPr>
        <w:shd w:val="clear" w:color="auto" w:fill="FFFFFF"/>
        <w:spacing w:after="120" w:line="240" w:lineRule="auto"/>
        <w:ind w:firstLine="720"/>
        <w:jc w:val="both"/>
        <w:rPr>
          <w:rFonts w:ascii="TimesNewRomanPSMT" w:hAnsi="TimesNewRomanPSMT"/>
          <w:b/>
          <w:bCs/>
          <w:color w:val="000000"/>
          <w:sz w:val="28"/>
          <w:szCs w:val="28"/>
        </w:rPr>
      </w:pPr>
      <w:r w:rsidRPr="003A6B1A">
        <w:rPr>
          <w:rFonts w:ascii="TimesNewRomanPSMT" w:hAnsi="TimesNewRomanPSMT"/>
          <w:b/>
          <w:bCs/>
          <w:color w:val="000000"/>
          <w:sz w:val="28"/>
          <w:szCs w:val="28"/>
        </w:rPr>
        <w:t>1. Mục đích</w:t>
      </w:r>
    </w:p>
    <w:p w14:paraId="43FC4493" w14:textId="438011B5" w:rsidR="007A0B3F" w:rsidRDefault="00BE634A" w:rsidP="008D4EEC">
      <w:pPr>
        <w:shd w:val="clear" w:color="auto" w:fill="FFFFFF"/>
        <w:spacing w:after="120" w:line="240" w:lineRule="auto"/>
        <w:ind w:firstLine="720"/>
        <w:jc w:val="both"/>
        <w:rPr>
          <w:rFonts w:ascii="TimesNewRomanPSMT" w:hAnsi="TimesNewRomanPSMT"/>
          <w:color w:val="000000"/>
          <w:sz w:val="28"/>
          <w:szCs w:val="28"/>
        </w:rPr>
      </w:pPr>
      <w:r>
        <w:rPr>
          <w:rFonts w:ascii="TimesNewRomanPSMT" w:hAnsi="TimesNewRomanPSMT"/>
          <w:color w:val="000000"/>
          <w:sz w:val="28"/>
          <w:szCs w:val="28"/>
        </w:rPr>
        <w:t>Cụ thể hóa Đề án nâng cao chất lượng, hiệu quả công tác dân vậ</w:t>
      </w:r>
      <w:r w:rsidR="00A31933">
        <w:rPr>
          <w:rFonts w:ascii="TimesNewRomanPSMT" w:hAnsi="TimesNewRomanPSMT"/>
          <w:color w:val="000000"/>
          <w:sz w:val="28"/>
          <w:szCs w:val="28"/>
        </w:rPr>
        <w:t xml:space="preserve">n trong xây </w:t>
      </w:r>
      <w:r>
        <w:rPr>
          <w:rFonts w:ascii="TimesNewRomanPSMT" w:hAnsi="TimesNewRomanPSMT"/>
          <w:color w:val="000000"/>
          <w:sz w:val="28"/>
          <w:szCs w:val="28"/>
        </w:rPr>
        <w:t>dựng đô thị văn minh trên địa bàn tỉnh Hòa Bình, giai đoạn 2021</w:t>
      </w:r>
      <w:r w:rsidR="001167AA">
        <w:rPr>
          <w:rFonts w:ascii="TimesNewRomanPSMT" w:hAnsi="TimesNewRomanPSMT"/>
          <w:color w:val="000000"/>
          <w:sz w:val="28"/>
          <w:szCs w:val="28"/>
        </w:rPr>
        <w:t xml:space="preserve"> </w:t>
      </w:r>
      <w:r>
        <w:rPr>
          <w:rFonts w:ascii="TimesNewRomanPSMT" w:hAnsi="TimesNewRomanPSMT"/>
          <w:color w:val="000000"/>
          <w:sz w:val="28"/>
          <w:szCs w:val="28"/>
        </w:rPr>
        <w:t>-</w:t>
      </w:r>
      <w:r w:rsidR="001167AA">
        <w:rPr>
          <w:rFonts w:ascii="TimesNewRomanPSMT" w:hAnsi="TimesNewRomanPSMT"/>
          <w:color w:val="000000"/>
          <w:sz w:val="28"/>
          <w:szCs w:val="28"/>
        </w:rPr>
        <w:t xml:space="preserve"> </w:t>
      </w:r>
      <w:r>
        <w:rPr>
          <w:rFonts w:ascii="TimesNewRomanPSMT" w:hAnsi="TimesNewRomanPSMT"/>
          <w:color w:val="000000"/>
          <w:sz w:val="28"/>
          <w:szCs w:val="28"/>
        </w:rPr>
        <w:t>2025 phù hợp</w:t>
      </w:r>
      <w:r w:rsidR="00A31933">
        <w:rPr>
          <w:rFonts w:ascii="TimesNewRomanPSMT" w:hAnsi="TimesNewRomanPSMT"/>
          <w:color w:val="000000"/>
          <w:sz w:val="28"/>
          <w:szCs w:val="28"/>
        </w:rPr>
        <w:t xml:space="preserve"> </w:t>
      </w:r>
      <w:r w:rsidR="007A0B3F">
        <w:rPr>
          <w:rFonts w:ascii="TimesNewRomanPSMT" w:hAnsi="TimesNewRomanPSMT"/>
          <w:color w:val="000000"/>
          <w:sz w:val="28"/>
          <w:szCs w:val="28"/>
        </w:rPr>
        <w:t>với đặc điểm tình hình của nhà trường</w:t>
      </w:r>
      <w:r w:rsidR="001167AA">
        <w:rPr>
          <w:rFonts w:ascii="TimesNewRomanPSMT" w:hAnsi="TimesNewRomanPSMT"/>
          <w:color w:val="000000"/>
          <w:sz w:val="28"/>
          <w:szCs w:val="28"/>
        </w:rPr>
        <w:t>.</w:t>
      </w:r>
      <w:r w:rsidR="007A0B3F">
        <w:rPr>
          <w:rFonts w:ascii="TimesNewRomanPSMT" w:hAnsi="TimesNewRomanPSMT"/>
          <w:color w:val="000000"/>
          <w:sz w:val="28"/>
          <w:szCs w:val="28"/>
        </w:rPr>
        <w:t xml:space="preserve"> </w:t>
      </w:r>
    </w:p>
    <w:p w14:paraId="3FDFA5E0" w14:textId="77777777" w:rsidR="007A0B3F" w:rsidRDefault="00BE634A" w:rsidP="008D4EEC">
      <w:pPr>
        <w:shd w:val="clear" w:color="auto" w:fill="FFFFFF"/>
        <w:spacing w:after="120" w:line="240" w:lineRule="auto"/>
        <w:ind w:firstLine="720"/>
        <w:jc w:val="both"/>
        <w:rPr>
          <w:rFonts w:ascii="TimesNewRomanPSMT" w:hAnsi="TimesNewRomanPSMT"/>
          <w:color w:val="000000"/>
          <w:sz w:val="28"/>
          <w:szCs w:val="28"/>
        </w:rPr>
      </w:pPr>
      <w:r>
        <w:rPr>
          <w:rFonts w:ascii="TimesNewRomanPSMT" w:hAnsi="TimesNewRomanPSMT"/>
          <w:color w:val="000000"/>
          <w:sz w:val="28"/>
          <w:szCs w:val="28"/>
        </w:rPr>
        <w:t>Nâng cao nhận thức cho cán bộ</w:t>
      </w:r>
      <w:r w:rsidR="007A0B3F">
        <w:rPr>
          <w:rFonts w:ascii="TimesNewRomanPSMT" w:hAnsi="TimesNewRomanPSMT"/>
          <w:color w:val="000000"/>
          <w:sz w:val="28"/>
          <w:szCs w:val="28"/>
        </w:rPr>
        <w:t>,</w:t>
      </w:r>
      <w:r>
        <w:rPr>
          <w:rFonts w:ascii="TimesNewRomanPSMT" w:hAnsi="TimesNewRomanPSMT"/>
          <w:color w:val="000000"/>
          <w:sz w:val="28"/>
          <w:szCs w:val="28"/>
        </w:rPr>
        <w:t xml:space="preserve"> giáo viên và </w:t>
      </w:r>
      <w:r w:rsidR="007A0B3F">
        <w:rPr>
          <w:rFonts w:ascii="TimesNewRomanPSMT" w:hAnsi="TimesNewRomanPSMT"/>
          <w:color w:val="000000"/>
          <w:sz w:val="28"/>
          <w:szCs w:val="28"/>
        </w:rPr>
        <w:t>nhân viên</w:t>
      </w:r>
      <w:r>
        <w:rPr>
          <w:rFonts w:ascii="TimesNewRomanPSMT" w:hAnsi="TimesNewRomanPSMT"/>
          <w:color w:val="000000"/>
          <w:sz w:val="28"/>
          <w:szCs w:val="28"/>
        </w:rPr>
        <w:t xml:space="preserve"> về vai trò, vị trí của công</w:t>
      </w:r>
      <w:r w:rsidR="007A0B3F">
        <w:rPr>
          <w:rFonts w:ascii="TimesNewRomanPSMT" w:hAnsi="TimesNewRomanPSMT"/>
          <w:color w:val="000000"/>
          <w:sz w:val="28"/>
          <w:szCs w:val="28"/>
        </w:rPr>
        <w:t xml:space="preserve"> tác dân vận trong xây dựng đô thị văn minh qua đó tạo</w:t>
      </w:r>
      <w:r>
        <w:rPr>
          <w:rFonts w:ascii="TimesNewRomanPSMT" w:hAnsi="TimesNewRomanPSMT"/>
          <w:color w:val="000000"/>
          <w:sz w:val="28"/>
          <w:szCs w:val="28"/>
        </w:rPr>
        <w:t xml:space="preserve"> sự đồng thuận, tích cực</w:t>
      </w:r>
      <w:r w:rsidR="007A0B3F">
        <w:rPr>
          <w:rFonts w:ascii="TimesNewRomanPSMT" w:hAnsi="TimesNewRomanPSMT"/>
          <w:color w:val="000000"/>
          <w:sz w:val="28"/>
          <w:szCs w:val="28"/>
        </w:rPr>
        <w:t xml:space="preserve"> tham gia hưởng ứng thự</w:t>
      </w:r>
      <w:r w:rsidR="001167AA">
        <w:rPr>
          <w:rFonts w:ascii="TimesNewRomanPSMT" w:hAnsi="TimesNewRomanPSMT"/>
          <w:color w:val="000000"/>
          <w:sz w:val="28"/>
          <w:szCs w:val="28"/>
        </w:rPr>
        <w:t>c</w:t>
      </w:r>
      <w:r w:rsidR="007A0B3F">
        <w:rPr>
          <w:rFonts w:ascii="TimesNewRomanPSMT" w:hAnsi="TimesNewRomanPSMT"/>
          <w:color w:val="000000"/>
          <w:sz w:val="28"/>
          <w:szCs w:val="28"/>
        </w:rPr>
        <w:t xml:space="preserve"> hiện của cán bộ, giáo viên và nhân viên trong nhà trường, góp phần xây dựng đô thị trên địa bàn huyện Lạc </w:t>
      </w:r>
      <w:r w:rsidR="001167AA">
        <w:rPr>
          <w:rFonts w:ascii="TimesNewRomanPSMT" w:hAnsi="TimesNewRomanPSMT"/>
          <w:color w:val="000000"/>
          <w:sz w:val="28"/>
          <w:szCs w:val="28"/>
        </w:rPr>
        <w:t>T</w:t>
      </w:r>
      <w:r w:rsidR="007A0B3F">
        <w:rPr>
          <w:rFonts w:ascii="TimesNewRomanPSMT" w:hAnsi="TimesNewRomanPSMT"/>
          <w:color w:val="000000"/>
          <w:sz w:val="28"/>
          <w:szCs w:val="28"/>
        </w:rPr>
        <w:t>hủy ngày càng văn minh và giàu đẹp.</w:t>
      </w:r>
    </w:p>
    <w:p w14:paraId="5449FAE8" w14:textId="3FA6C1B4" w:rsidR="003A6B1A" w:rsidRDefault="003A6B1A" w:rsidP="008D4EEC">
      <w:pPr>
        <w:shd w:val="clear" w:color="auto" w:fill="FFFFFF"/>
        <w:spacing w:after="120" w:line="240" w:lineRule="auto"/>
        <w:ind w:firstLine="720"/>
        <w:jc w:val="both"/>
        <w:rPr>
          <w:rFonts w:ascii="TimesNewRomanPSMT" w:hAnsi="TimesNewRomanPSMT"/>
          <w:b/>
          <w:bCs/>
          <w:color w:val="000000"/>
          <w:sz w:val="28"/>
          <w:szCs w:val="28"/>
        </w:rPr>
      </w:pPr>
      <w:r w:rsidRPr="003A6B1A">
        <w:rPr>
          <w:rFonts w:ascii="TimesNewRomanPSMT" w:hAnsi="TimesNewRomanPSMT"/>
          <w:b/>
          <w:bCs/>
          <w:color w:val="000000"/>
          <w:sz w:val="28"/>
          <w:szCs w:val="28"/>
        </w:rPr>
        <w:t>2. Yêu cầu</w:t>
      </w:r>
    </w:p>
    <w:p w14:paraId="76A040BC" w14:textId="2876C1BC" w:rsidR="003A6B1A" w:rsidRDefault="00141DA0" w:rsidP="008D4EEC">
      <w:pPr>
        <w:shd w:val="clear" w:color="auto" w:fill="FFFFFF"/>
        <w:spacing w:after="120" w:line="240" w:lineRule="auto"/>
        <w:ind w:firstLine="720"/>
        <w:jc w:val="both"/>
        <w:rPr>
          <w:rFonts w:ascii="Times New Roman" w:hAnsi="Times New Roman" w:cs="Times New Roman"/>
          <w:sz w:val="28"/>
          <w:szCs w:val="28"/>
        </w:rPr>
      </w:pPr>
      <w:r w:rsidRPr="00141DA0">
        <w:rPr>
          <w:rFonts w:ascii="Times New Roman" w:hAnsi="Times New Roman" w:cs="Times New Roman"/>
          <w:sz w:val="28"/>
          <w:szCs w:val="28"/>
        </w:rPr>
        <w:t>Việc triển khai, thực hiện Đề án phải bám sát sự chỉ đạo của các cấp về công tác dân vận, gắn với việc thực hiện nhiệm vụ chính trị của cơ quan, đơn vị. Phát huy vai trò, trách nhiệm của người đứng đầu trong chỉ đạo, tổ chức, triển khai thực hiện Đề án; nâng cao ý thức trách nhiệm của mỗi công chức, viên chức, người lao động bảo đảm việc triển khai thực hiện nghiêm túc, thống nhất, hiệu quả các nội dung, nhiệm vụ đã đề ra. Nâng cao chất lượng và hiệu quả thực hiện công tác dân vận, giải quyết kịp thời những bức xúc, kiến nghị chính đáng cán bộ, công chức, viên chức và nhân dân, góp phần ổn định chính trị, trật tự an toàn xã hội, thúc đẩy phát triển GD&amp;ĐT</w:t>
      </w:r>
      <w:r w:rsidR="00734CA0">
        <w:rPr>
          <w:rFonts w:ascii="Times New Roman" w:hAnsi="Times New Roman" w:cs="Times New Roman"/>
          <w:sz w:val="28"/>
          <w:szCs w:val="28"/>
        </w:rPr>
        <w:t>.</w:t>
      </w:r>
    </w:p>
    <w:p w14:paraId="7E925EA9" w14:textId="77777777" w:rsidR="00734CA0" w:rsidRPr="00141DA0" w:rsidRDefault="00734CA0" w:rsidP="008D4EEC">
      <w:pPr>
        <w:shd w:val="clear" w:color="auto" w:fill="FFFFFF"/>
        <w:spacing w:after="120" w:line="240" w:lineRule="auto"/>
        <w:ind w:firstLine="720"/>
        <w:jc w:val="both"/>
        <w:rPr>
          <w:rFonts w:ascii="Times New Roman" w:hAnsi="Times New Roman" w:cs="Times New Roman"/>
          <w:b/>
          <w:bCs/>
          <w:color w:val="000000"/>
          <w:sz w:val="28"/>
          <w:szCs w:val="28"/>
        </w:rPr>
      </w:pPr>
    </w:p>
    <w:p w14:paraId="01EB607D" w14:textId="77777777" w:rsidR="007A0B3F" w:rsidRPr="001167AA" w:rsidRDefault="007A0B3F" w:rsidP="008D4EEC">
      <w:pPr>
        <w:shd w:val="clear" w:color="auto" w:fill="FFFFFF"/>
        <w:spacing w:after="120" w:line="240" w:lineRule="auto"/>
        <w:ind w:firstLine="720"/>
        <w:jc w:val="both"/>
        <w:rPr>
          <w:rFonts w:ascii="TimesNewRomanPSMT" w:hAnsi="TimesNewRomanPSMT"/>
          <w:b/>
          <w:color w:val="000000"/>
          <w:sz w:val="28"/>
          <w:szCs w:val="28"/>
        </w:rPr>
      </w:pPr>
      <w:r w:rsidRPr="001167AA">
        <w:rPr>
          <w:rFonts w:ascii="TimesNewRomanPSMT" w:hAnsi="TimesNewRomanPSMT"/>
          <w:b/>
          <w:color w:val="000000"/>
          <w:sz w:val="28"/>
          <w:szCs w:val="28"/>
        </w:rPr>
        <w:lastRenderedPageBreak/>
        <w:t>II. MỤC TIÊU, GIẢI PHÁP</w:t>
      </w:r>
    </w:p>
    <w:p w14:paraId="3DE15448" w14:textId="77777777" w:rsidR="007A0B3F" w:rsidRPr="001167AA" w:rsidRDefault="007A0B3F" w:rsidP="008D4EEC">
      <w:pPr>
        <w:pStyle w:val="ListParagraph"/>
        <w:numPr>
          <w:ilvl w:val="0"/>
          <w:numId w:val="2"/>
        </w:numPr>
        <w:shd w:val="clear" w:color="auto" w:fill="FFFFFF"/>
        <w:spacing w:after="120" w:line="240" w:lineRule="auto"/>
        <w:jc w:val="both"/>
        <w:rPr>
          <w:rFonts w:ascii="TimesNewRomanPSMT" w:hAnsi="TimesNewRomanPSMT"/>
          <w:b/>
          <w:color w:val="000000"/>
          <w:sz w:val="28"/>
          <w:szCs w:val="28"/>
        </w:rPr>
      </w:pPr>
      <w:r w:rsidRPr="001167AA">
        <w:rPr>
          <w:rFonts w:ascii="TimesNewRomanPSMT" w:hAnsi="TimesNewRomanPSMT"/>
          <w:b/>
          <w:color w:val="000000"/>
          <w:sz w:val="28"/>
          <w:szCs w:val="28"/>
        </w:rPr>
        <w:t>Mục tiêu</w:t>
      </w:r>
    </w:p>
    <w:p w14:paraId="086B22D5" w14:textId="77777777" w:rsidR="001167AA" w:rsidRDefault="001167AA" w:rsidP="008D4EEC">
      <w:pPr>
        <w:shd w:val="clear" w:color="auto" w:fill="FFFFFF"/>
        <w:spacing w:after="120" w:line="240" w:lineRule="auto"/>
        <w:ind w:firstLine="720"/>
        <w:jc w:val="both"/>
        <w:rPr>
          <w:rFonts w:ascii="TimesNewRomanPSMT" w:hAnsi="TimesNewRomanPSMT"/>
          <w:color w:val="000000"/>
          <w:sz w:val="28"/>
          <w:szCs w:val="28"/>
        </w:rPr>
      </w:pPr>
      <w:r>
        <w:rPr>
          <w:rFonts w:ascii="TimesNewRomanPS-BoldMT" w:hAnsi="TimesNewRomanPS-BoldMT"/>
          <w:color w:val="000000"/>
          <w:sz w:val="28"/>
          <w:szCs w:val="28"/>
        </w:rPr>
        <w:t xml:space="preserve">Nhà trường phối hợp với các tổ chức đoàn thể để phổ biến, tuyên truyền về xây dựng nếp sống </w:t>
      </w:r>
      <w:r w:rsidR="00BE634A">
        <w:rPr>
          <w:rFonts w:ascii="TimesNewRomanPSMT" w:hAnsi="TimesNewRomanPSMT"/>
          <w:color w:val="000000"/>
          <w:sz w:val="28"/>
          <w:szCs w:val="28"/>
        </w:rPr>
        <w:t xml:space="preserve">văn minh, văn hóa đô thị đến cán bộ, </w:t>
      </w:r>
      <w:r>
        <w:rPr>
          <w:rFonts w:ascii="TimesNewRomanPSMT" w:hAnsi="TimesNewRomanPSMT"/>
          <w:color w:val="000000"/>
          <w:sz w:val="28"/>
          <w:szCs w:val="28"/>
        </w:rPr>
        <w:t>giáo viên và nhân viên trong nhà trường</w:t>
      </w:r>
      <w:r w:rsidR="00BE634A">
        <w:rPr>
          <w:rFonts w:ascii="TimesNewRomanPSMT" w:hAnsi="TimesNewRomanPSMT"/>
          <w:color w:val="000000"/>
          <w:sz w:val="28"/>
          <w:szCs w:val="28"/>
        </w:rPr>
        <w:t xml:space="preserve"> </w:t>
      </w:r>
      <w:r>
        <w:rPr>
          <w:rFonts w:ascii="TimesNewRomanPSMT" w:hAnsi="TimesNewRomanPSMT"/>
          <w:color w:val="000000"/>
          <w:sz w:val="28"/>
          <w:szCs w:val="28"/>
        </w:rPr>
        <w:t xml:space="preserve">và </w:t>
      </w:r>
      <w:r w:rsidR="00BE634A">
        <w:rPr>
          <w:rFonts w:ascii="TimesNewRomanPSMT" w:hAnsi="TimesNewRomanPSMT"/>
          <w:color w:val="000000"/>
          <w:sz w:val="28"/>
          <w:szCs w:val="28"/>
        </w:rPr>
        <w:t xml:space="preserve">đăng ký thực hiện xây dựng </w:t>
      </w:r>
      <w:r>
        <w:rPr>
          <w:rFonts w:ascii="TimesNewRomanPSMT" w:hAnsi="TimesNewRomanPSMT"/>
          <w:color w:val="000000"/>
          <w:sz w:val="28"/>
          <w:szCs w:val="28"/>
        </w:rPr>
        <w:t>trường học</w:t>
      </w:r>
      <w:r w:rsidR="00BE634A">
        <w:rPr>
          <w:rFonts w:ascii="TimesNewRomanPSMT" w:hAnsi="TimesNewRomanPSMT"/>
          <w:color w:val="000000"/>
          <w:sz w:val="28"/>
          <w:szCs w:val="28"/>
        </w:rPr>
        <w:t xml:space="preserve"> văn hóa</w:t>
      </w:r>
      <w:r>
        <w:rPr>
          <w:rFonts w:ascii="TimesNewRomanPSMT" w:hAnsi="TimesNewRomanPSMT"/>
          <w:color w:val="000000"/>
          <w:sz w:val="28"/>
          <w:szCs w:val="28"/>
        </w:rPr>
        <w:t>.</w:t>
      </w:r>
      <w:r w:rsidR="00BE634A">
        <w:rPr>
          <w:rFonts w:ascii="TimesNewRomanPSMT" w:hAnsi="TimesNewRomanPSMT"/>
          <w:color w:val="000000"/>
          <w:sz w:val="28"/>
          <w:szCs w:val="28"/>
        </w:rPr>
        <w:t xml:space="preserve"> </w:t>
      </w:r>
    </w:p>
    <w:p w14:paraId="1123F33D" w14:textId="77777777" w:rsidR="001167AA" w:rsidRDefault="001167AA" w:rsidP="008D4EEC">
      <w:pPr>
        <w:shd w:val="clear" w:color="auto" w:fill="FFFFFF"/>
        <w:spacing w:after="120" w:line="240" w:lineRule="auto"/>
        <w:ind w:firstLine="720"/>
        <w:jc w:val="both"/>
        <w:rPr>
          <w:rFonts w:ascii="TimesNewRomanPSMT" w:hAnsi="TimesNewRomanPSMT"/>
          <w:color w:val="000000"/>
          <w:sz w:val="28"/>
          <w:szCs w:val="28"/>
        </w:rPr>
      </w:pPr>
      <w:r>
        <w:rPr>
          <w:rFonts w:ascii="TimesNewRomanPSMT" w:hAnsi="TimesNewRomanPSMT"/>
          <w:color w:val="000000"/>
          <w:sz w:val="28"/>
          <w:szCs w:val="28"/>
        </w:rPr>
        <w:t>100%</w:t>
      </w:r>
      <w:r w:rsidR="00BE634A">
        <w:rPr>
          <w:rFonts w:ascii="TimesNewRomanPSMT" w:hAnsi="TimesNewRomanPSMT"/>
          <w:color w:val="000000"/>
          <w:sz w:val="28"/>
          <w:szCs w:val="28"/>
        </w:rPr>
        <w:t xml:space="preserve"> gia đình cán bộ, </w:t>
      </w:r>
      <w:r>
        <w:rPr>
          <w:rFonts w:ascii="TimesNewRomanPSMT" w:hAnsi="TimesNewRomanPSMT"/>
          <w:color w:val="000000"/>
          <w:sz w:val="28"/>
          <w:szCs w:val="28"/>
        </w:rPr>
        <w:t>gióa viên và nhân viên</w:t>
      </w:r>
      <w:r w:rsidR="00BE634A">
        <w:rPr>
          <w:rFonts w:ascii="TimesNewRomanPSMT" w:hAnsi="TimesNewRomanPSMT"/>
          <w:color w:val="000000"/>
          <w:sz w:val="28"/>
          <w:szCs w:val="28"/>
        </w:rPr>
        <w:t xml:space="preserve"> thực hiện tốt các quy định hiện hành</w:t>
      </w:r>
      <w:r>
        <w:rPr>
          <w:rFonts w:ascii="TimesNewRomanPSMT" w:hAnsi="TimesNewRomanPSMT"/>
          <w:color w:val="000000"/>
          <w:sz w:val="28"/>
          <w:szCs w:val="28"/>
        </w:rPr>
        <w:t xml:space="preserve"> về nếp sống văn minh trong việc </w:t>
      </w:r>
      <w:r w:rsidR="00BE634A">
        <w:rPr>
          <w:rFonts w:ascii="TimesNewRomanPSMT" w:hAnsi="TimesNewRomanPSMT"/>
          <w:color w:val="000000"/>
          <w:sz w:val="28"/>
          <w:szCs w:val="28"/>
        </w:rPr>
        <w:t>cưới, việc tang, lễ hội và nếp sống văn minh đô</w:t>
      </w:r>
      <w:r>
        <w:rPr>
          <w:rFonts w:ascii="TimesNewRomanPSMT" w:hAnsi="TimesNewRomanPSMT"/>
          <w:color w:val="000000"/>
          <w:sz w:val="28"/>
          <w:szCs w:val="28"/>
        </w:rPr>
        <w:t xml:space="preserve"> thị.</w:t>
      </w:r>
    </w:p>
    <w:p w14:paraId="2B3724EE" w14:textId="77777777" w:rsidR="0009049E" w:rsidRDefault="0009049E" w:rsidP="008D4EEC">
      <w:pPr>
        <w:shd w:val="clear" w:color="auto" w:fill="FFFFFF"/>
        <w:spacing w:after="120" w:line="240" w:lineRule="auto"/>
        <w:ind w:firstLine="720"/>
        <w:jc w:val="both"/>
        <w:rPr>
          <w:rFonts w:ascii="TimesNewRomanPS-BoldMT" w:hAnsi="TimesNewRomanPS-BoldMT"/>
          <w:b/>
          <w:bCs/>
          <w:color w:val="000000"/>
          <w:sz w:val="28"/>
          <w:szCs w:val="28"/>
        </w:rPr>
      </w:pPr>
      <w:r>
        <w:rPr>
          <w:rFonts w:ascii="TimesNewRomanPS-BoldMT" w:hAnsi="TimesNewRomanPS-BoldMT"/>
          <w:b/>
          <w:bCs/>
          <w:color w:val="000000"/>
          <w:sz w:val="28"/>
          <w:szCs w:val="28"/>
        </w:rPr>
        <w:t>2.</w:t>
      </w:r>
      <w:r w:rsidR="00B20A7C">
        <w:rPr>
          <w:rFonts w:ascii="TimesNewRomanPS-BoldMT" w:hAnsi="TimesNewRomanPS-BoldMT"/>
          <w:b/>
          <w:bCs/>
          <w:color w:val="000000"/>
          <w:sz w:val="28"/>
          <w:szCs w:val="28"/>
        </w:rPr>
        <w:t xml:space="preserve"> </w:t>
      </w:r>
      <w:r>
        <w:rPr>
          <w:rFonts w:ascii="TimesNewRomanPS-BoldMT" w:hAnsi="TimesNewRomanPS-BoldMT"/>
          <w:b/>
          <w:bCs/>
          <w:color w:val="000000"/>
          <w:sz w:val="28"/>
          <w:szCs w:val="28"/>
        </w:rPr>
        <w:t>Giải pháp</w:t>
      </w:r>
    </w:p>
    <w:p w14:paraId="7D909A05" w14:textId="77777777" w:rsidR="0009049E" w:rsidRDefault="00BE634A" w:rsidP="008D4EEC">
      <w:pPr>
        <w:shd w:val="clear" w:color="auto" w:fill="FFFFFF"/>
        <w:spacing w:after="120" w:line="240" w:lineRule="auto"/>
        <w:ind w:firstLine="720"/>
        <w:jc w:val="both"/>
        <w:rPr>
          <w:rFonts w:ascii="TimesNewRomanPS-BoldMT" w:hAnsi="TimesNewRomanPS-BoldMT"/>
          <w:b/>
          <w:bCs/>
          <w:i/>
          <w:iCs/>
          <w:color w:val="000000"/>
          <w:sz w:val="28"/>
          <w:szCs w:val="28"/>
        </w:rPr>
      </w:pPr>
      <w:r>
        <w:rPr>
          <w:rFonts w:ascii="TimesNewRomanPS-BoldMT" w:hAnsi="TimesNewRomanPS-BoldMT"/>
          <w:b/>
          <w:bCs/>
          <w:i/>
          <w:iCs/>
          <w:color w:val="000000"/>
          <w:sz w:val="28"/>
          <w:szCs w:val="28"/>
        </w:rPr>
        <w:t xml:space="preserve">2.1. </w:t>
      </w:r>
      <w:r w:rsidR="0009049E">
        <w:rPr>
          <w:rFonts w:ascii="TimesNewRomanPS-BoldMT" w:hAnsi="TimesNewRomanPS-BoldMT"/>
          <w:b/>
          <w:bCs/>
          <w:i/>
          <w:iCs/>
          <w:color w:val="000000"/>
          <w:sz w:val="28"/>
          <w:szCs w:val="28"/>
        </w:rPr>
        <w:t>Tăng cường sự lãnh đạo của Thủ trưởng trong</w:t>
      </w:r>
      <w:r w:rsidR="00260E82">
        <w:rPr>
          <w:rFonts w:ascii="TimesNewRomanPS-BoldMT" w:hAnsi="TimesNewRomanPS-BoldMT"/>
          <w:b/>
          <w:bCs/>
          <w:i/>
          <w:iCs/>
          <w:color w:val="000000"/>
          <w:sz w:val="28"/>
          <w:szCs w:val="28"/>
        </w:rPr>
        <w:t xml:space="preserve"> chỉ đạo</w:t>
      </w:r>
      <w:r w:rsidR="0009049E">
        <w:rPr>
          <w:rFonts w:ascii="TimesNewRomanPS-BoldMT" w:hAnsi="TimesNewRomanPS-BoldMT"/>
          <w:b/>
          <w:bCs/>
          <w:i/>
          <w:iCs/>
          <w:color w:val="000000"/>
          <w:sz w:val="28"/>
          <w:szCs w:val="28"/>
        </w:rPr>
        <w:t xml:space="preserve"> triển khai</w:t>
      </w:r>
      <w:r w:rsidR="00260E82">
        <w:rPr>
          <w:rFonts w:ascii="TimesNewRomanPS-BoldMT" w:hAnsi="TimesNewRomanPS-BoldMT"/>
          <w:b/>
          <w:bCs/>
          <w:i/>
          <w:iCs/>
          <w:color w:val="000000"/>
          <w:sz w:val="28"/>
          <w:szCs w:val="28"/>
        </w:rPr>
        <w:t xml:space="preserve"> thực hiện xây dựng đô thị văn minh.</w:t>
      </w:r>
    </w:p>
    <w:p w14:paraId="2F71B0AC" w14:textId="1D20FC32" w:rsidR="00A31933" w:rsidRDefault="00BE634A" w:rsidP="008D4EEC">
      <w:pPr>
        <w:shd w:val="clear" w:color="auto" w:fill="FFFFFF"/>
        <w:spacing w:after="120" w:line="240" w:lineRule="auto"/>
        <w:ind w:firstLine="720"/>
        <w:jc w:val="both"/>
        <w:rPr>
          <w:rFonts w:ascii="TimesNewRomanPSMT" w:hAnsi="TimesNewRomanPSMT"/>
          <w:color w:val="000000"/>
          <w:sz w:val="28"/>
          <w:szCs w:val="28"/>
        </w:rPr>
      </w:pPr>
      <w:r>
        <w:rPr>
          <w:rFonts w:ascii="TimesNewRomanPS-BoldItalicMT" w:hAnsi="TimesNewRomanPS-BoldItalicMT"/>
          <w:color w:val="000000"/>
          <w:sz w:val="28"/>
          <w:szCs w:val="28"/>
        </w:rPr>
        <w:t>Chỉ đạo quán triệt, tuyên truyền các văn bản chỉ đạo của Trung ương, của</w:t>
      </w:r>
      <w:r>
        <w:rPr>
          <w:rFonts w:ascii="TimesNewRomanPS-BoldItalicMT" w:hAnsi="TimesNewRomanPS-BoldItalicMT"/>
          <w:color w:val="000000"/>
          <w:sz w:val="28"/>
          <w:szCs w:val="28"/>
        </w:rPr>
        <w:br/>
      </w:r>
      <w:r>
        <w:rPr>
          <w:rFonts w:ascii="TimesNewRomanPSMT" w:hAnsi="TimesNewRomanPSMT"/>
          <w:color w:val="000000"/>
          <w:sz w:val="28"/>
          <w:szCs w:val="28"/>
        </w:rPr>
        <w:t>tỉnh về và các văn bản liên quan, trọng tâm là: Nghị quyết số 33/NQ-TW ngày</w:t>
      </w:r>
      <w:r>
        <w:rPr>
          <w:rFonts w:ascii="TimesNewRomanPSMT" w:hAnsi="TimesNewRomanPSMT"/>
          <w:color w:val="000000"/>
          <w:sz w:val="28"/>
          <w:szCs w:val="28"/>
        </w:rPr>
        <w:br/>
        <w:t>09/6/2014 của Hội nghị lần thứ chín, Ban Chấp hành Trung ương Đảng khóa XI</w:t>
      </w:r>
      <w:r>
        <w:rPr>
          <w:rFonts w:ascii="TimesNewRomanPSMT" w:hAnsi="TimesNewRomanPSMT"/>
          <w:color w:val="000000"/>
          <w:sz w:val="28"/>
          <w:szCs w:val="28"/>
        </w:rPr>
        <w:br/>
        <w:t>về xây dựng và phát triển văn hóa, con người Việt Nam đáp ứng yêu cầu phát</w:t>
      </w:r>
      <w:r>
        <w:rPr>
          <w:rFonts w:ascii="TimesNewRomanPSMT" w:hAnsi="TimesNewRomanPSMT"/>
          <w:color w:val="000000"/>
          <w:sz w:val="28"/>
          <w:szCs w:val="28"/>
        </w:rPr>
        <w:br/>
        <w:t>triển bền vững đất nước; Chỉ thị số 13-CT/TU ngày 08/4/2016 của Ban Thường</w:t>
      </w:r>
      <w:r>
        <w:rPr>
          <w:rFonts w:ascii="TimesNewRomanPSMT" w:hAnsi="TimesNewRomanPSMT"/>
          <w:color w:val="000000"/>
          <w:sz w:val="28"/>
          <w:szCs w:val="28"/>
        </w:rPr>
        <w:br/>
        <w:t>vụ Tỉnh ủy về tăng cường sự lãnh đạo của Đảng đối với cuộc vận độ</w:t>
      </w:r>
      <w:r w:rsidR="00A31933">
        <w:rPr>
          <w:rFonts w:ascii="TimesNewRomanPSMT" w:hAnsi="TimesNewRomanPSMT"/>
          <w:color w:val="000000"/>
          <w:sz w:val="28"/>
          <w:szCs w:val="28"/>
        </w:rPr>
        <w:t xml:space="preserve">ng “Toàn dân </w:t>
      </w:r>
      <w:r>
        <w:rPr>
          <w:rFonts w:ascii="TimesNewRomanPSMT" w:hAnsi="TimesNewRomanPSMT"/>
          <w:color w:val="000000"/>
          <w:sz w:val="28"/>
          <w:szCs w:val="28"/>
        </w:rPr>
        <w:t>đoàn kết xây dựng nông thôn mới, đô thị văn minh”; Chỉ thị số</w:t>
      </w:r>
      <w:r w:rsidR="00A31933">
        <w:rPr>
          <w:rFonts w:ascii="TimesNewRomanPSMT" w:hAnsi="TimesNewRomanPSMT"/>
          <w:color w:val="000000"/>
          <w:sz w:val="28"/>
          <w:szCs w:val="28"/>
        </w:rPr>
        <w:t xml:space="preserve"> 22-CT/TU ngày </w:t>
      </w:r>
      <w:r>
        <w:rPr>
          <w:rFonts w:ascii="TimesNewRomanPSMT" w:hAnsi="TimesNewRomanPSMT"/>
          <w:color w:val="000000"/>
          <w:sz w:val="28"/>
          <w:szCs w:val="28"/>
        </w:rPr>
        <w:t>01/11/2016 Ban Thường vụ Tỉnh ủy về tăng cường sự lãnh đạo của Đảng đối vớ</w:t>
      </w:r>
      <w:r w:rsidR="00A31933">
        <w:rPr>
          <w:rFonts w:ascii="TimesNewRomanPSMT" w:hAnsi="TimesNewRomanPSMT"/>
          <w:color w:val="000000"/>
          <w:sz w:val="28"/>
          <w:szCs w:val="28"/>
        </w:rPr>
        <w:t xml:space="preserve">i </w:t>
      </w:r>
      <w:r>
        <w:rPr>
          <w:rFonts w:ascii="TimesNewRomanPSMT" w:hAnsi="TimesNewRomanPSMT"/>
          <w:color w:val="000000"/>
          <w:sz w:val="28"/>
          <w:szCs w:val="28"/>
        </w:rPr>
        <w:t>việc xây dựng và nhân rộng các mô hình tự quản trong cộng đồng dân cư; Chỉ thị</w:t>
      </w:r>
      <w:r w:rsidR="00A31933">
        <w:rPr>
          <w:rFonts w:ascii="TimesNewRomanPSMT" w:hAnsi="TimesNewRomanPSMT"/>
          <w:color w:val="000000"/>
          <w:sz w:val="28"/>
          <w:szCs w:val="28"/>
        </w:rPr>
        <w:t xml:space="preserve"> </w:t>
      </w:r>
      <w:r>
        <w:rPr>
          <w:rFonts w:ascii="TimesNewRomanPSMT" w:hAnsi="TimesNewRomanPSMT"/>
          <w:color w:val="000000"/>
          <w:sz w:val="28"/>
          <w:szCs w:val="28"/>
        </w:rPr>
        <w:t>số 56-CT/TU ngày 26/11/2019 Ban Thường vụ Tỉnh ủy về tăng cường sự</w:t>
      </w:r>
      <w:r w:rsidR="00A31933">
        <w:rPr>
          <w:rFonts w:ascii="TimesNewRomanPSMT" w:hAnsi="TimesNewRomanPSMT"/>
          <w:color w:val="000000"/>
          <w:sz w:val="28"/>
          <w:szCs w:val="28"/>
        </w:rPr>
        <w:t xml:space="preserve"> lãnh </w:t>
      </w:r>
      <w:r>
        <w:rPr>
          <w:rFonts w:ascii="TimesNewRomanPSMT" w:hAnsi="TimesNewRomanPSMT"/>
          <w:color w:val="000000"/>
          <w:sz w:val="28"/>
          <w:szCs w:val="28"/>
        </w:rPr>
        <w:t xml:space="preserve">đạo của các </w:t>
      </w:r>
      <w:r w:rsidR="00260E82">
        <w:rPr>
          <w:rFonts w:ascii="TimesNewRomanPSMT" w:hAnsi="TimesNewRomanPSMT"/>
          <w:color w:val="000000"/>
          <w:sz w:val="28"/>
          <w:szCs w:val="28"/>
        </w:rPr>
        <w:t>C</w:t>
      </w:r>
      <w:r>
        <w:rPr>
          <w:rFonts w:ascii="TimesNewRomanPSMT" w:hAnsi="TimesNewRomanPSMT"/>
          <w:color w:val="000000"/>
          <w:sz w:val="28"/>
          <w:szCs w:val="28"/>
        </w:rPr>
        <w:t>ấp ủy đảng đối phong trào thi đua “Dân vận khéo” trên địa bàn tỉ</w:t>
      </w:r>
      <w:r w:rsidR="00A31933">
        <w:rPr>
          <w:rFonts w:ascii="TimesNewRomanPSMT" w:hAnsi="TimesNewRomanPSMT"/>
          <w:color w:val="000000"/>
          <w:sz w:val="28"/>
          <w:szCs w:val="28"/>
        </w:rPr>
        <w:t xml:space="preserve">nh </w:t>
      </w:r>
      <w:r>
        <w:rPr>
          <w:rFonts w:ascii="TimesNewRomanPSMT" w:hAnsi="TimesNewRomanPSMT"/>
          <w:color w:val="000000"/>
          <w:sz w:val="28"/>
          <w:szCs w:val="28"/>
        </w:rPr>
        <w:t>Hòa Bình, trong đó chú trọng đẩy mạnh thực hiện phong trào thi đua “Dân vậ</w:t>
      </w:r>
      <w:r w:rsidR="00A31933">
        <w:rPr>
          <w:rFonts w:ascii="TimesNewRomanPSMT" w:hAnsi="TimesNewRomanPSMT"/>
          <w:color w:val="000000"/>
          <w:sz w:val="28"/>
          <w:szCs w:val="28"/>
        </w:rPr>
        <w:t xml:space="preserve">n </w:t>
      </w:r>
      <w:r>
        <w:rPr>
          <w:rFonts w:ascii="TimesNewRomanPSMT" w:hAnsi="TimesNewRomanPSMT"/>
          <w:color w:val="000000"/>
          <w:sz w:val="28"/>
          <w:szCs w:val="28"/>
        </w:rPr>
        <w:t xml:space="preserve">khéo” trong xây dựng đô thị văn minh; </w:t>
      </w:r>
      <w:r w:rsidR="00BF4005">
        <w:rPr>
          <w:rFonts w:ascii="TimesNewRomanPSMT" w:hAnsi="TimesNewRomanPSMT"/>
          <w:color w:val="000000"/>
          <w:sz w:val="28"/>
          <w:szCs w:val="28"/>
        </w:rPr>
        <w:t>và các Kế hoạch của Uỷ ban nhân dân t</w:t>
      </w:r>
      <w:r>
        <w:rPr>
          <w:rFonts w:ascii="TimesNewRomanPSMT" w:hAnsi="TimesNewRomanPSMT"/>
          <w:color w:val="000000"/>
          <w:sz w:val="28"/>
          <w:szCs w:val="28"/>
        </w:rPr>
        <w:t>ỉn</w:t>
      </w:r>
      <w:r w:rsidR="00BF4005">
        <w:rPr>
          <w:rFonts w:ascii="TimesNewRomanPSMT" w:hAnsi="TimesNewRomanPSMT"/>
          <w:color w:val="000000"/>
          <w:sz w:val="28"/>
          <w:szCs w:val="28"/>
        </w:rPr>
        <w:t>h</w:t>
      </w:r>
      <w:r>
        <w:rPr>
          <w:rFonts w:ascii="TimesNewRomanPSMT" w:hAnsi="TimesNewRomanPSMT"/>
          <w:color w:val="000000"/>
          <w:sz w:val="28"/>
          <w:szCs w:val="28"/>
        </w:rPr>
        <w:t xml:space="preserve"> về </w:t>
      </w:r>
      <w:r w:rsidR="00BF4005">
        <w:rPr>
          <w:rFonts w:ascii="TimesNewRomanPSMT" w:hAnsi="TimesNewRomanPSMT"/>
          <w:color w:val="000000"/>
          <w:sz w:val="28"/>
          <w:szCs w:val="28"/>
        </w:rPr>
        <w:t>thực hiện công tác dân vận chính quyền</w:t>
      </w:r>
      <w:r w:rsidR="00EB25A0">
        <w:rPr>
          <w:rFonts w:ascii="TimesNewRomanPSMT" w:hAnsi="TimesNewRomanPSMT"/>
          <w:color w:val="000000"/>
          <w:sz w:val="28"/>
          <w:szCs w:val="28"/>
        </w:rPr>
        <w:t xml:space="preserve"> và phòng trào “ Toàn dân đoàn kết xây dựng đời sống</w:t>
      </w:r>
      <w:r>
        <w:rPr>
          <w:rFonts w:ascii="TimesNewRomanPSMT" w:hAnsi="TimesNewRomanPSMT"/>
          <w:color w:val="000000"/>
          <w:sz w:val="28"/>
          <w:szCs w:val="28"/>
        </w:rPr>
        <w:t xml:space="preserve"> </w:t>
      </w:r>
      <w:r w:rsidR="00EB25A0">
        <w:rPr>
          <w:rFonts w:ascii="TimesNewRomanPSMT" w:hAnsi="TimesNewRomanPSMT"/>
          <w:color w:val="000000"/>
          <w:sz w:val="28"/>
          <w:szCs w:val="28"/>
        </w:rPr>
        <w:t>văn hoá”.</w:t>
      </w:r>
    </w:p>
    <w:p w14:paraId="36B502BE" w14:textId="5344263C" w:rsidR="00C23E4C" w:rsidRPr="00C23E4C" w:rsidRDefault="00C23E4C" w:rsidP="008D4EEC">
      <w:pPr>
        <w:shd w:val="clear" w:color="auto" w:fill="FFFFFF"/>
        <w:spacing w:after="120" w:line="240" w:lineRule="auto"/>
        <w:ind w:firstLine="720"/>
        <w:jc w:val="both"/>
        <w:rPr>
          <w:rFonts w:ascii="Times New Roman" w:hAnsi="Times New Roman" w:cs="Times New Roman"/>
          <w:color w:val="000000"/>
          <w:sz w:val="28"/>
          <w:szCs w:val="28"/>
        </w:rPr>
      </w:pPr>
      <w:r w:rsidRPr="00C23E4C">
        <w:rPr>
          <w:rFonts w:ascii="Times New Roman" w:hAnsi="Times New Roman" w:cs="Times New Roman"/>
          <w:sz w:val="28"/>
          <w:szCs w:val="28"/>
        </w:rPr>
        <w:t>Chỉ đạo đổi mới công tác dân vận chính quyền theo hướng bám sát cơ sở, tăng cường tiếp xúc, đối thoại trực tiếp với nhân dân để nghe ý kiến phản ánh, kiến nghị và hiến kế của nhân dân; tập trung giải quyết những bức xúc, nguyện vọng chính đáng của nhân dân, nhất là những vấn đề liên quan đến Chương trình Giáo dục phổ thông 2018; lựa chọn sách giáo khoa; chế độ, chính sách;… Chỉ đạo đổi mới nội dung, phương thức, nâng cao chất lượng, hiệu quả hoạt động của các tổ chức đoàn thể trong cơ quan, đơn vị. Các tổ chức đoàn thể (Công đoàn, Đoàn Thanh niên, Ban Nữ công) cần phát huy vai trò nòng cốt trong công tác tuyên truyền, vận động cán bộ, công chức, viên chức và học sinh tự giác, tự nguyện tham gia xây dựng đô thị văn minh.</w:t>
      </w:r>
    </w:p>
    <w:p w14:paraId="37937DE4" w14:textId="77777777" w:rsidR="00260E82" w:rsidRPr="00A31933" w:rsidRDefault="00260E82" w:rsidP="008D4EEC">
      <w:pPr>
        <w:shd w:val="clear" w:color="auto" w:fill="FFFFFF"/>
        <w:spacing w:after="120" w:line="240" w:lineRule="auto"/>
        <w:jc w:val="both"/>
        <w:rPr>
          <w:rFonts w:ascii="TimesNewRomanPSMT" w:hAnsi="TimesNewRomanPSMT"/>
          <w:color w:val="000000"/>
          <w:sz w:val="28"/>
          <w:szCs w:val="28"/>
        </w:rPr>
      </w:pPr>
      <w:r>
        <w:rPr>
          <w:rFonts w:ascii="TimesNewRomanPSMT" w:hAnsi="TimesNewRomanPSMT"/>
          <w:b/>
          <w:bCs/>
          <w:i/>
          <w:iCs/>
          <w:color w:val="000000"/>
          <w:sz w:val="28"/>
          <w:szCs w:val="28"/>
        </w:rPr>
        <w:t xml:space="preserve">         </w:t>
      </w:r>
      <w:r w:rsidR="00BE634A">
        <w:rPr>
          <w:rFonts w:ascii="TimesNewRomanPSMT" w:hAnsi="TimesNewRomanPSMT"/>
          <w:b/>
          <w:bCs/>
          <w:i/>
          <w:iCs/>
          <w:color w:val="000000"/>
          <w:sz w:val="28"/>
          <w:szCs w:val="28"/>
        </w:rPr>
        <w:t xml:space="preserve">2.2. </w:t>
      </w:r>
      <w:r w:rsidR="00BE634A">
        <w:rPr>
          <w:rFonts w:ascii="TimesNewRomanPS-BoldItalicMT" w:hAnsi="TimesNewRomanPS-BoldItalicMT"/>
          <w:b/>
          <w:bCs/>
          <w:i/>
          <w:iCs/>
          <w:color w:val="000000"/>
          <w:sz w:val="28"/>
          <w:szCs w:val="28"/>
        </w:rPr>
        <w:t>Tăng cường tuyên truyền</w:t>
      </w:r>
      <w:r w:rsidR="00BE634A">
        <w:rPr>
          <w:rFonts w:ascii="TimesNewRomanPS-BoldItalicMT" w:hAnsi="TimesNewRomanPS-BoldItalicMT"/>
          <w:color w:val="000000"/>
          <w:sz w:val="28"/>
          <w:szCs w:val="28"/>
        </w:rPr>
        <w:t xml:space="preserve">, </w:t>
      </w:r>
      <w:r w:rsidR="00BE634A">
        <w:rPr>
          <w:rFonts w:ascii="TimesNewRomanPS-BoldItalicMT" w:hAnsi="TimesNewRomanPS-BoldItalicMT"/>
          <w:b/>
          <w:bCs/>
          <w:i/>
          <w:iCs/>
          <w:color w:val="000000"/>
          <w:sz w:val="28"/>
          <w:szCs w:val="28"/>
        </w:rPr>
        <w:t>giáo dục nâng cao nhận thức cho cán bộ,</w:t>
      </w:r>
      <w:r w:rsidR="00BE634A">
        <w:rPr>
          <w:rFonts w:ascii="TimesNewRomanPS-BoldItalicMT" w:hAnsi="TimesNewRomanPS-BoldItalicMT"/>
          <w:color w:val="000000"/>
          <w:sz w:val="28"/>
          <w:szCs w:val="28"/>
        </w:rPr>
        <w:br/>
      </w:r>
      <w:r>
        <w:rPr>
          <w:rFonts w:ascii="TimesNewRomanPS-BoldItalicMT" w:hAnsi="TimesNewRomanPS-BoldItalicMT"/>
          <w:b/>
          <w:bCs/>
          <w:i/>
          <w:iCs/>
          <w:color w:val="000000"/>
          <w:sz w:val="28"/>
          <w:szCs w:val="28"/>
        </w:rPr>
        <w:t>giáo viên và nhân viên và học sinh về văn hóa, văn minh đô thị.</w:t>
      </w:r>
    </w:p>
    <w:p w14:paraId="305171A4" w14:textId="77777777" w:rsidR="00464692" w:rsidRPr="0081386A" w:rsidRDefault="00260E82" w:rsidP="008D4EEC">
      <w:pPr>
        <w:shd w:val="clear" w:color="auto" w:fill="FFFFFF"/>
        <w:spacing w:after="120" w:line="240" w:lineRule="auto"/>
        <w:ind w:firstLine="720"/>
        <w:jc w:val="both"/>
        <w:rPr>
          <w:rFonts w:ascii="TimesNewRomanPSMT" w:hAnsi="TimesNewRomanPSMT"/>
          <w:color w:val="000000"/>
          <w:sz w:val="28"/>
          <w:szCs w:val="28"/>
        </w:rPr>
      </w:pPr>
      <w:r w:rsidRPr="00C23E4C">
        <w:rPr>
          <w:rFonts w:ascii="TimesNewRomanPS-BoldItalicMT" w:hAnsi="TimesNewRomanPS-BoldItalicMT"/>
          <w:bCs/>
          <w:i/>
          <w:color w:val="000000"/>
          <w:sz w:val="28"/>
          <w:szCs w:val="28"/>
        </w:rPr>
        <w:t>Về hành vi ứng xử nơi công cộng</w:t>
      </w:r>
      <w:r w:rsidR="0081386A" w:rsidRPr="00C23E4C">
        <w:rPr>
          <w:rFonts w:ascii="TimesNewRomanPS-BoldItalicMT" w:hAnsi="TimesNewRomanPS-BoldItalicMT"/>
          <w:bCs/>
          <w:i/>
          <w:color w:val="000000"/>
          <w:sz w:val="28"/>
          <w:szCs w:val="28"/>
        </w:rPr>
        <w:t>:</w:t>
      </w:r>
      <w:r w:rsidR="0081386A">
        <w:rPr>
          <w:rFonts w:ascii="TimesNewRomanPS-BoldItalicMT" w:hAnsi="TimesNewRomanPS-BoldItalicMT"/>
          <w:bCs/>
          <w:iCs/>
          <w:color w:val="000000"/>
          <w:sz w:val="28"/>
          <w:szCs w:val="28"/>
        </w:rPr>
        <w:t xml:space="preserve"> </w:t>
      </w:r>
      <w:r w:rsidR="00BE634A">
        <w:rPr>
          <w:rFonts w:ascii="TimesNewRomanPSMT" w:hAnsi="TimesNewRomanPSMT"/>
          <w:color w:val="000000"/>
          <w:sz w:val="28"/>
          <w:szCs w:val="28"/>
        </w:rPr>
        <w:t xml:space="preserve">Tuyên truyền, vận động cán bộ, </w:t>
      </w:r>
      <w:r w:rsidR="00464692">
        <w:rPr>
          <w:rFonts w:ascii="TimesNewRomanPSMT" w:hAnsi="TimesNewRomanPSMT"/>
          <w:color w:val="000000"/>
          <w:sz w:val="28"/>
          <w:szCs w:val="28"/>
        </w:rPr>
        <w:t xml:space="preserve">giáo viên và nhân viên </w:t>
      </w:r>
      <w:r w:rsidR="00BE634A">
        <w:rPr>
          <w:rFonts w:ascii="TimesNewRomanPSMT" w:hAnsi="TimesNewRomanPSMT"/>
          <w:color w:val="000000"/>
          <w:sz w:val="28"/>
          <w:szCs w:val="28"/>
        </w:rPr>
        <w:t>xây dự</w:t>
      </w:r>
      <w:r w:rsidR="00464692">
        <w:rPr>
          <w:rFonts w:ascii="TimesNewRomanPSMT" w:hAnsi="TimesNewRomanPSMT"/>
          <w:color w:val="000000"/>
          <w:sz w:val="28"/>
          <w:szCs w:val="28"/>
        </w:rPr>
        <w:t xml:space="preserve">ng phong cách </w:t>
      </w:r>
      <w:r w:rsidR="00BE634A">
        <w:rPr>
          <w:rFonts w:ascii="TimesNewRomanPSMT" w:hAnsi="TimesNewRomanPSMT"/>
          <w:color w:val="000000"/>
          <w:sz w:val="28"/>
          <w:szCs w:val="28"/>
        </w:rPr>
        <w:t>giao tiếp, ứng xử văn minh lịch sự, đúng chuẩn mực</w:t>
      </w:r>
      <w:r w:rsidR="0081386A">
        <w:rPr>
          <w:rFonts w:ascii="TimesNewRomanPSMT" w:hAnsi="TimesNewRomanPSMT"/>
          <w:color w:val="000000"/>
          <w:sz w:val="28"/>
          <w:szCs w:val="28"/>
        </w:rPr>
        <w:t xml:space="preserve"> trong hoạt động công vụ, </w:t>
      </w:r>
      <w:r w:rsidR="00BE634A">
        <w:rPr>
          <w:rFonts w:ascii="TimesNewRomanPSMT" w:hAnsi="TimesNewRomanPSMT"/>
          <w:color w:val="000000"/>
          <w:sz w:val="28"/>
          <w:szCs w:val="28"/>
        </w:rPr>
        <w:t xml:space="preserve">nâng cao nhận thức thẩm mỹ, trang phục </w:t>
      </w:r>
      <w:r w:rsidR="00BE634A">
        <w:rPr>
          <w:rFonts w:ascii="TimesNewRomanPSMT" w:hAnsi="TimesNewRomanPSMT"/>
          <w:color w:val="000000"/>
          <w:sz w:val="28"/>
          <w:szCs w:val="28"/>
        </w:rPr>
        <w:lastRenderedPageBreak/>
        <w:t>lịch sự khi ra đường phố, nơi công cộng,</w:t>
      </w:r>
      <w:r w:rsidR="00464692">
        <w:rPr>
          <w:rFonts w:ascii="TimesNewRomanPSMT" w:hAnsi="TimesNewRomanPSMT"/>
          <w:color w:val="000000"/>
          <w:sz w:val="28"/>
          <w:szCs w:val="28"/>
        </w:rPr>
        <w:t xml:space="preserve"> công sở, thực hiện nghiêm túc Bộ quy tắc ứng xử nơi công sở.</w:t>
      </w:r>
    </w:p>
    <w:p w14:paraId="3F8163F0" w14:textId="77777777" w:rsidR="00464692" w:rsidRDefault="00BE634A" w:rsidP="008D4EEC">
      <w:pPr>
        <w:shd w:val="clear" w:color="auto" w:fill="FFFFFF"/>
        <w:spacing w:after="120" w:line="240" w:lineRule="auto"/>
        <w:ind w:firstLine="720"/>
        <w:jc w:val="both"/>
        <w:rPr>
          <w:rFonts w:ascii="TimesNewRomanPSMT" w:hAnsi="TimesNewRomanPSMT"/>
          <w:color w:val="000000"/>
          <w:sz w:val="28"/>
          <w:szCs w:val="28"/>
        </w:rPr>
      </w:pPr>
      <w:r>
        <w:rPr>
          <w:rFonts w:ascii="TimesNewRomanPSMT" w:hAnsi="TimesNewRomanPSMT"/>
          <w:color w:val="000000"/>
          <w:sz w:val="28"/>
          <w:szCs w:val="28"/>
        </w:rPr>
        <w:t>Tuyên truyền, phổ biến rộng rãi đến cán bộ, giáo viên, nhân viên và học</w:t>
      </w:r>
      <w:r>
        <w:rPr>
          <w:rFonts w:ascii="TimesNewRomanPSMT" w:hAnsi="TimesNewRomanPSMT"/>
          <w:color w:val="000000"/>
          <w:sz w:val="28"/>
          <w:szCs w:val="28"/>
        </w:rPr>
        <w:br/>
        <w:t>sinh về các biện pháp xử lý hành chính đối với các hành vi vi phạm nếp số</w:t>
      </w:r>
      <w:r w:rsidR="00A31933">
        <w:rPr>
          <w:rFonts w:ascii="TimesNewRomanPSMT" w:hAnsi="TimesNewRomanPSMT"/>
          <w:color w:val="000000"/>
          <w:sz w:val="28"/>
          <w:szCs w:val="28"/>
        </w:rPr>
        <w:t xml:space="preserve">ng văn </w:t>
      </w:r>
      <w:r>
        <w:rPr>
          <w:rFonts w:ascii="TimesNewRomanPSMT" w:hAnsi="TimesNewRomanPSMT"/>
          <w:color w:val="000000"/>
          <w:sz w:val="28"/>
          <w:szCs w:val="28"/>
        </w:rPr>
        <w:t>hóa</w:t>
      </w:r>
      <w:r w:rsidR="00464692">
        <w:rPr>
          <w:rFonts w:ascii="TimesNewRomanPSMT" w:hAnsi="TimesNewRomanPSMT"/>
          <w:color w:val="000000"/>
          <w:sz w:val="28"/>
          <w:szCs w:val="28"/>
        </w:rPr>
        <w:t xml:space="preserve"> trong lĩnh vực giao tiếp cộng đồng.</w:t>
      </w:r>
    </w:p>
    <w:p w14:paraId="61E3D357" w14:textId="77777777" w:rsidR="00E378F2" w:rsidRDefault="00BE634A" w:rsidP="008D4EEC">
      <w:pPr>
        <w:shd w:val="clear" w:color="auto" w:fill="FFFFFF"/>
        <w:spacing w:after="120" w:line="240" w:lineRule="auto"/>
        <w:ind w:firstLine="720"/>
        <w:jc w:val="both"/>
        <w:rPr>
          <w:rFonts w:ascii="TimesNewRomanPSMT" w:hAnsi="TimesNewRomanPSMT"/>
          <w:color w:val="000000"/>
          <w:sz w:val="28"/>
          <w:szCs w:val="28"/>
        </w:rPr>
      </w:pPr>
      <w:r>
        <w:rPr>
          <w:rFonts w:ascii="TimesNewRomanPSMT" w:hAnsi="TimesNewRomanPSMT"/>
          <w:color w:val="000000"/>
          <w:sz w:val="28"/>
          <w:szCs w:val="28"/>
        </w:rPr>
        <w:t>Tuyên truyền, giáo dục nâng cao nhận thức cho các em học sinh về xây</w:t>
      </w:r>
      <w:r>
        <w:rPr>
          <w:rFonts w:ascii="TimesNewRomanPSMT" w:hAnsi="TimesNewRomanPSMT"/>
          <w:color w:val="000000"/>
          <w:sz w:val="28"/>
          <w:szCs w:val="28"/>
        </w:rPr>
        <w:br/>
        <w:t>dựng văn hóa ứng xử, giao tiếp trong nhà trường và trong đời sống cộng đồng.</w:t>
      </w:r>
      <w:r>
        <w:rPr>
          <w:rFonts w:ascii="TimesNewRomanPSMT" w:hAnsi="TimesNewRomanPSMT"/>
          <w:color w:val="000000"/>
          <w:sz w:val="28"/>
          <w:szCs w:val="28"/>
        </w:rPr>
        <w:br/>
        <w:t>Các đơn vị, trường học xây dựng nội quy giao tiếp trong nhà trường phù hợp với</w:t>
      </w:r>
      <w:r>
        <w:rPr>
          <w:rFonts w:ascii="TimesNewRomanPSMT" w:hAnsi="TimesNewRomanPSMT"/>
          <w:color w:val="000000"/>
          <w:sz w:val="28"/>
          <w:szCs w:val="28"/>
        </w:rPr>
        <w:br/>
        <w:t>điều</w:t>
      </w:r>
      <w:r w:rsidR="00E378F2">
        <w:rPr>
          <w:rFonts w:ascii="TimesNewRomanPSMT" w:hAnsi="TimesNewRomanPSMT"/>
          <w:color w:val="000000"/>
          <w:sz w:val="28"/>
          <w:szCs w:val="28"/>
        </w:rPr>
        <w:t xml:space="preserve"> kiện của địa phương.</w:t>
      </w:r>
    </w:p>
    <w:p w14:paraId="7C2F92AF" w14:textId="77777777" w:rsidR="00E378F2" w:rsidRDefault="00BE634A" w:rsidP="008D4EEC">
      <w:pPr>
        <w:shd w:val="clear" w:color="auto" w:fill="FFFFFF"/>
        <w:spacing w:after="120" w:line="240" w:lineRule="auto"/>
        <w:ind w:firstLine="720"/>
        <w:jc w:val="both"/>
        <w:rPr>
          <w:rFonts w:ascii="TimesNewRomanPSMT" w:hAnsi="TimesNewRomanPSMT"/>
          <w:color w:val="000000"/>
          <w:sz w:val="28"/>
          <w:szCs w:val="28"/>
        </w:rPr>
      </w:pPr>
      <w:r w:rsidRPr="00C23E4C">
        <w:rPr>
          <w:rFonts w:ascii="TimesNewRomanPSMT" w:hAnsi="TimesNewRomanPSMT"/>
          <w:i/>
          <w:iCs/>
          <w:color w:val="000000"/>
          <w:sz w:val="28"/>
          <w:szCs w:val="28"/>
        </w:rPr>
        <w:t>Về tham gia xây dựng đời sống văn hóa khu dân cư:</w:t>
      </w:r>
      <w:r>
        <w:rPr>
          <w:rFonts w:ascii="TimesNewRomanPSMT" w:hAnsi="TimesNewRomanPSMT"/>
          <w:color w:val="000000"/>
          <w:sz w:val="28"/>
          <w:szCs w:val="28"/>
        </w:rPr>
        <w:t xml:space="preserve"> Tuyên truyền, vận</w:t>
      </w:r>
      <w:r>
        <w:rPr>
          <w:rFonts w:ascii="TimesNewRomanPSMT" w:hAnsi="TimesNewRomanPSMT"/>
          <w:color w:val="000000"/>
          <w:sz w:val="28"/>
          <w:szCs w:val="28"/>
        </w:rPr>
        <w:br/>
        <w:t>động cán bộ, giáo viên, nhân viên và học sinh thực hiện nếp sống văn hóa, văn</w:t>
      </w:r>
      <w:r>
        <w:rPr>
          <w:rFonts w:ascii="TimesNewRomanPSMT" w:hAnsi="TimesNewRomanPSMT"/>
          <w:color w:val="000000"/>
          <w:sz w:val="28"/>
          <w:szCs w:val="28"/>
        </w:rPr>
        <w:br/>
        <w:t>minh đô thị theo quy ước, hương ước của thôn, khu dân cư trong sinh hoạt hàng</w:t>
      </w:r>
      <w:r>
        <w:rPr>
          <w:rFonts w:ascii="TimesNewRomanPSMT" w:hAnsi="TimesNewRomanPSMT"/>
          <w:color w:val="000000"/>
          <w:sz w:val="28"/>
          <w:szCs w:val="28"/>
        </w:rPr>
        <w:br/>
        <w:t>ngày, nhằm nâng cao nhận thức và hành động cho người dân. Tích cực tham gia</w:t>
      </w:r>
      <w:r>
        <w:rPr>
          <w:rFonts w:ascii="TimesNewRomanPSMT" w:hAnsi="TimesNewRomanPSMT"/>
          <w:color w:val="000000"/>
          <w:sz w:val="28"/>
          <w:szCs w:val="28"/>
        </w:rPr>
        <w:br/>
        <w:t>thực hiện phong trào “Toàn dân đoàn kết xây dựng đời số</w:t>
      </w:r>
      <w:r w:rsidR="00A31933">
        <w:rPr>
          <w:rFonts w:ascii="TimesNewRomanPSMT" w:hAnsi="TimesNewRomanPSMT"/>
          <w:color w:val="000000"/>
          <w:sz w:val="28"/>
          <w:szCs w:val="28"/>
        </w:rPr>
        <w:t xml:space="preserve">ng văn hóa khu dân cư”; </w:t>
      </w:r>
      <w:r>
        <w:rPr>
          <w:rFonts w:ascii="TimesNewRomanPSMT" w:hAnsi="TimesNewRomanPSMT"/>
          <w:color w:val="000000"/>
          <w:sz w:val="28"/>
          <w:szCs w:val="28"/>
        </w:rPr>
        <w:t>xây dựng gia đình văn hóa; thôn, làng, khu dân cư văn hóa; xã đạt chuẩ</w:t>
      </w:r>
      <w:r w:rsidR="00A31933">
        <w:rPr>
          <w:rFonts w:ascii="TimesNewRomanPSMT" w:hAnsi="TimesNewRomanPSMT"/>
          <w:color w:val="000000"/>
          <w:sz w:val="28"/>
          <w:szCs w:val="28"/>
        </w:rPr>
        <w:t xml:space="preserve">n văn hóa </w:t>
      </w:r>
      <w:r>
        <w:rPr>
          <w:rFonts w:ascii="TimesNewRomanPSMT" w:hAnsi="TimesNewRomanPSMT"/>
          <w:color w:val="000000"/>
          <w:sz w:val="28"/>
          <w:szCs w:val="28"/>
        </w:rPr>
        <w:t>nông thôn mới; phường, thị trấn đạt chuẩn văn minh đô thị. Tuyên truyền, phổ</w:t>
      </w:r>
      <w:r w:rsidR="00A31933">
        <w:rPr>
          <w:rFonts w:ascii="TimesNewRomanPSMT" w:hAnsi="TimesNewRomanPSMT"/>
          <w:color w:val="000000"/>
          <w:sz w:val="28"/>
          <w:szCs w:val="28"/>
        </w:rPr>
        <w:t xml:space="preserve"> </w:t>
      </w:r>
      <w:r>
        <w:rPr>
          <w:rFonts w:ascii="TimesNewRomanPSMT" w:hAnsi="TimesNewRomanPSMT"/>
          <w:color w:val="000000"/>
          <w:sz w:val="28"/>
          <w:szCs w:val="28"/>
        </w:rPr>
        <w:t>biến Luật Hôn nhân và Gia đình, kiến thức về chăm sóc sức khỏe sinh sản vị</w:t>
      </w:r>
      <w:r w:rsidR="00A31933">
        <w:rPr>
          <w:rFonts w:ascii="TimesNewRomanPSMT" w:hAnsi="TimesNewRomanPSMT"/>
          <w:color w:val="000000"/>
          <w:sz w:val="28"/>
          <w:szCs w:val="28"/>
        </w:rPr>
        <w:t xml:space="preserve"> thành </w:t>
      </w:r>
      <w:r>
        <w:rPr>
          <w:rFonts w:ascii="TimesNewRomanPSMT" w:hAnsi="TimesNewRomanPSMT"/>
          <w:color w:val="000000"/>
          <w:sz w:val="28"/>
          <w:szCs w:val="28"/>
        </w:rPr>
        <w:t>niên tới toàn thể học sinh nhằm tránh tình trạng tảo hôn, vi phạm pháp luậ</w:t>
      </w:r>
      <w:r w:rsidR="00A31933">
        <w:rPr>
          <w:rFonts w:ascii="TimesNewRomanPSMT" w:hAnsi="TimesNewRomanPSMT"/>
          <w:color w:val="000000"/>
          <w:sz w:val="28"/>
          <w:szCs w:val="28"/>
        </w:rPr>
        <w:t xml:space="preserve">t trong </w:t>
      </w:r>
      <w:r>
        <w:rPr>
          <w:rFonts w:ascii="TimesNewRomanPSMT" w:hAnsi="TimesNewRomanPSMT"/>
          <w:color w:val="000000"/>
          <w:sz w:val="28"/>
          <w:szCs w:val="28"/>
        </w:rPr>
        <w:t>học</w:t>
      </w:r>
      <w:r w:rsidR="00E378F2">
        <w:rPr>
          <w:rFonts w:ascii="TimesNewRomanPSMT" w:hAnsi="TimesNewRomanPSMT"/>
          <w:color w:val="000000"/>
          <w:sz w:val="28"/>
          <w:szCs w:val="28"/>
        </w:rPr>
        <w:t xml:space="preserve"> sinh.</w:t>
      </w:r>
    </w:p>
    <w:p w14:paraId="481B3ADC" w14:textId="77777777" w:rsidR="00E378F2" w:rsidRDefault="00BE634A" w:rsidP="008D4EEC">
      <w:pPr>
        <w:shd w:val="clear" w:color="auto" w:fill="FFFFFF"/>
        <w:spacing w:after="120" w:line="240" w:lineRule="auto"/>
        <w:ind w:firstLine="720"/>
        <w:jc w:val="both"/>
        <w:rPr>
          <w:rFonts w:ascii="TimesNewRomanPSMT" w:hAnsi="TimesNewRomanPSMT"/>
          <w:color w:val="000000"/>
          <w:sz w:val="28"/>
          <w:szCs w:val="28"/>
        </w:rPr>
      </w:pPr>
      <w:r w:rsidRPr="00C23E4C">
        <w:rPr>
          <w:rFonts w:ascii="TimesNewRomanPSMT" w:hAnsi="TimesNewRomanPSMT"/>
          <w:i/>
          <w:iCs/>
          <w:color w:val="000000"/>
          <w:sz w:val="28"/>
          <w:szCs w:val="28"/>
        </w:rPr>
        <w:t>Về xây dựng nếp sống văn minh trong việc cưới, việc tang và lễ hội:</w:t>
      </w:r>
      <w:r>
        <w:rPr>
          <w:rFonts w:ascii="TimesNewRomanPSMT" w:hAnsi="TimesNewRomanPSMT"/>
          <w:color w:val="000000"/>
          <w:sz w:val="28"/>
          <w:szCs w:val="28"/>
        </w:rPr>
        <w:t xml:space="preserve"> Vận</w:t>
      </w:r>
      <w:r>
        <w:rPr>
          <w:rFonts w:ascii="TimesNewRomanPSMT" w:hAnsi="TimesNewRomanPSMT"/>
          <w:color w:val="000000"/>
          <w:sz w:val="28"/>
          <w:szCs w:val="28"/>
        </w:rPr>
        <w:br/>
        <w:t xml:space="preserve">động cán bộ, </w:t>
      </w:r>
      <w:r w:rsidR="00E378F2">
        <w:rPr>
          <w:rFonts w:ascii="TimesNewRomanPSMT" w:hAnsi="TimesNewRomanPSMT"/>
          <w:color w:val="000000"/>
          <w:sz w:val="28"/>
          <w:szCs w:val="28"/>
        </w:rPr>
        <w:t>giáo viên và nhân viên,</w:t>
      </w:r>
      <w:r>
        <w:rPr>
          <w:rFonts w:ascii="TimesNewRomanPSMT" w:hAnsi="TimesNewRomanPSMT"/>
          <w:color w:val="000000"/>
          <w:sz w:val="28"/>
          <w:szCs w:val="28"/>
        </w:rPr>
        <w:t xml:space="preserve"> đặc biệt là cán bộ lãnh đạo, quản lý thực hiện</w:t>
      </w:r>
      <w:r w:rsidR="00A31933">
        <w:rPr>
          <w:rFonts w:ascii="TimesNewRomanPSMT" w:hAnsi="TimesNewRomanPSMT"/>
          <w:color w:val="000000"/>
          <w:sz w:val="28"/>
          <w:szCs w:val="28"/>
        </w:rPr>
        <w:t xml:space="preserve"> </w:t>
      </w:r>
      <w:r w:rsidR="00E378F2">
        <w:rPr>
          <w:rFonts w:ascii="TimesNewRomanPSMT" w:hAnsi="TimesNewRomanPSMT"/>
          <w:color w:val="000000"/>
          <w:sz w:val="28"/>
          <w:szCs w:val="28"/>
        </w:rPr>
        <w:t xml:space="preserve">tổ chức việc cưới, việc tang theo </w:t>
      </w:r>
      <w:r w:rsidR="0024053F">
        <w:rPr>
          <w:rFonts w:ascii="TimesNewRomanPSMT" w:hAnsi="TimesNewRomanPSMT"/>
          <w:color w:val="000000"/>
          <w:sz w:val="28"/>
          <w:szCs w:val="28"/>
        </w:rPr>
        <w:t xml:space="preserve">những </w:t>
      </w:r>
      <w:r w:rsidR="00E378F2">
        <w:rPr>
          <w:rFonts w:ascii="TimesNewRomanPSMT" w:hAnsi="TimesNewRomanPSMT"/>
          <w:color w:val="000000"/>
          <w:sz w:val="28"/>
          <w:szCs w:val="28"/>
        </w:rPr>
        <w:t>quy định</w:t>
      </w:r>
      <w:r w:rsidR="0024053F">
        <w:rPr>
          <w:rFonts w:ascii="TimesNewRomanPSMT" w:hAnsi="TimesNewRomanPSMT"/>
          <w:color w:val="000000"/>
          <w:sz w:val="28"/>
          <w:szCs w:val="28"/>
        </w:rPr>
        <w:t xml:space="preserve"> sau:</w:t>
      </w:r>
    </w:p>
    <w:p w14:paraId="57ADEA5A" w14:textId="77777777" w:rsidR="0024053F" w:rsidRDefault="0024053F" w:rsidP="008D4EEC">
      <w:pPr>
        <w:shd w:val="clear" w:color="auto" w:fill="FFFFFF"/>
        <w:spacing w:after="120" w:line="240" w:lineRule="auto"/>
        <w:jc w:val="both"/>
        <w:rPr>
          <w:rFonts w:ascii="TimesNewRomanPSMT" w:hAnsi="TimesNewRomanPSMT"/>
          <w:color w:val="000000"/>
          <w:sz w:val="28"/>
          <w:szCs w:val="28"/>
        </w:rPr>
      </w:pPr>
      <w:r>
        <w:rPr>
          <w:rFonts w:ascii="TimesNewRomanPSMT" w:hAnsi="TimesNewRomanPSMT"/>
          <w:color w:val="000000"/>
          <w:sz w:val="28"/>
          <w:szCs w:val="28"/>
        </w:rPr>
        <w:t xml:space="preserve">  </w:t>
      </w:r>
      <w:r>
        <w:rPr>
          <w:rFonts w:ascii="TimesNewRomanPSMT" w:hAnsi="TimesNewRomanPSMT"/>
          <w:color w:val="000000"/>
          <w:sz w:val="28"/>
          <w:szCs w:val="28"/>
        </w:rPr>
        <w:tab/>
        <w:t xml:space="preserve"> </w:t>
      </w:r>
      <w:r w:rsidR="00BE634A">
        <w:rPr>
          <w:rFonts w:ascii="TimesNewRomanPSMT" w:hAnsi="TimesNewRomanPSMT"/>
          <w:color w:val="000000"/>
          <w:sz w:val="28"/>
          <w:szCs w:val="28"/>
        </w:rPr>
        <w:t xml:space="preserve"> Việc cưới: Thực hiện các thủ tục kết hôn theo đúng quy định pháp luật; tổ</w:t>
      </w:r>
      <w:r w:rsidR="00A31933">
        <w:rPr>
          <w:rFonts w:ascii="TimesNewRomanPSMT" w:hAnsi="TimesNewRomanPSMT"/>
          <w:color w:val="000000"/>
          <w:sz w:val="28"/>
          <w:szCs w:val="28"/>
        </w:rPr>
        <w:t xml:space="preserve"> </w:t>
      </w:r>
      <w:r w:rsidR="00BE634A">
        <w:rPr>
          <w:rFonts w:ascii="TimesNewRomanPSMT" w:hAnsi="TimesNewRomanPSMT"/>
          <w:color w:val="000000"/>
          <w:sz w:val="28"/>
          <w:szCs w:val="28"/>
        </w:rPr>
        <w:t>chức mừng lễ cưới đảm bảo trang trọng, vui tươi, lành mạnh, tiết kiệm, phù hợ</w:t>
      </w:r>
      <w:r w:rsidR="00A31933">
        <w:rPr>
          <w:rFonts w:ascii="TimesNewRomanPSMT" w:hAnsi="TimesNewRomanPSMT"/>
          <w:color w:val="000000"/>
          <w:sz w:val="28"/>
          <w:szCs w:val="28"/>
        </w:rPr>
        <w:t xml:space="preserve">p </w:t>
      </w:r>
      <w:r w:rsidR="00BE634A">
        <w:rPr>
          <w:rFonts w:ascii="TimesNewRomanPSMT" w:hAnsi="TimesNewRomanPSMT"/>
          <w:color w:val="000000"/>
          <w:sz w:val="28"/>
          <w:szCs w:val="28"/>
        </w:rPr>
        <w:t>với phong tục, tập quán, truyền thống tốt đẹp của địa phương, tôn giáo, dân tộ</w:t>
      </w:r>
      <w:r w:rsidR="00A31933">
        <w:rPr>
          <w:rFonts w:ascii="TimesNewRomanPSMT" w:hAnsi="TimesNewRomanPSMT"/>
          <w:color w:val="000000"/>
          <w:sz w:val="28"/>
          <w:szCs w:val="28"/>
        </w:rPr>
        <w:t xml:space="preserve">c và </w:t>
      </w:r>
      <w:r w:rsidR="00BE634A">
        <w:rPr>
          <w:rFonts w:ascii="TimesNewRomanPSMT" w:hAnsi="TimesNewRomanPSMT"/>
          <w:color w:val="000000"/>
          <w:sz w:val="28"/>
          <w:szCs w:val="28"/>
        </w:rPr>
        <w:t>hoàn</w:t>
      </w:r>
      <w:r>
        <w:rPr>
          <w:rFonts w:ascii="TimesNewRomanPSMT" w:hAnsi="TimesNewRomanPSMT"/>
          <w:color w:val="000000"/>
          <w:sz w:val="28"/>
          <w:szCs w:val="28"/>
        </w:rPr>
        <w:t xml:space="preserve"> cảnh hai gia đình.</w:t>
      </w:r>
    </w:p>
    <w:p w14:paraId="46047622" w14:textId="77777777" w:rsidR="00C06405" w:rsidRDefault="0024053F" w:rsidP="008D4EEC">
      <w:pPr>
        <w:shd w:val="clear" w:color="auto" w:fill="FFFFFF"/>
        <w:spacing w:after="120" w:line="240" w:lineRule="auto"/>
        <w:jc w:val="both"/>
        <w:rPr>
          <w:rFonts w:ascii="TimesNewRomanPSMT" w:hAnsi="TimesNewRomanPSMT"/>
          <w:color w:val="000000"/>
          <w:sz w:val="28"/>
          <w:szCs w:val="28"/>
        </w:rPr>
      </w:pPr>
      <w:r>
        <w:rPr>
          <w:rFonts w:ascii="TimesNewRomanPSMT" w:hAnsi="TimesNewRomanPSMT"/>
          <w:color w:val="000000"/>
          <w:sz w:val="28"/>
          <w:szCs w:val="28"/>
        </w:rPr>
        <w:t xml:space="preserve">            </w:t>
      </w:r>
      <w:r w:rsidR="00BE634A">
        <w:rPr>
          <w:rFonts w:ascii="TimesNewRomanPSMT" w:hAnsi="TimesNewRomanPSMT"/>
          <w:color w:val="000000"/>
          <w:sz w:val="28"/>
          <w:szCs w:val="28"/>
        </w:rPr>
        <w:t xml:space="preserve"> Việc tang: Tổ chức đám tang chu đáo, trang nghiêm, tiết kiệm, phù hợp</w:t>
      </w:r>
      <w:r w:rsidR="00BE634A">
        <w:rPr>
          <w:rFonts w:ascii="TimesNewRomanPSMT" w:hAnsi="TimesNewRomanPSMT"/>
          <w:color w:val="000000"/>
          <w:sz w:val="28"/>
          <w:szCs w:val="28"/>
        </w:rPr>
        <w:br/>
        <w:t>với tập quán, truyền thống văn hóa của dân tộc và hoàn cảnh gia đình; khuyến</w:t>
      </w:r>
      <w:r w:rsidR="00BE634A">
        <w:rPr>
          <w:rFonts w:ascii="TimesNewRomanPSMT" w:hAnsi="TimesNewRomanPSMT"/>
          <w:color w:val="000000"/>
          <w:sz w:val="28"/>
          <w:szCs w:val="28"/>
        </w:rPr>
        <w:br/>
        <w:t>khích hình thức hỏa táng; không rải vàng mã trên đường đưa tang; từng bước loạ</w:t>
      </w:r>
      <w:r w:rsidR="00A31933">
        <w:rPr>
          <w:rFonts w:ascii="TimesNewRomanPSMT" w:hAnsi="TimesNewRomanPSMT"/>
          <w:color w:val="000000"/>
          <w:sz w:val="28"/>
          <w:szCs w:val="28"/>
        </w:rPr>
        <w:t xml:space="preserve">i </w:t>
      </w:r>
      <w:r w:rsidR="00BE634A">
        <w:rPr>
          <w:rFonts w:ascii="TimesNewRomanPSMT" w:hAnsi="TimesNewRomanPSMT"/>
          <w:color w:val="000000"/>
          <w:sz w:val="28"/>
          <w:szCs w:val="28"/>
        </w:rPr>
        <w:t xml:space="preserve">bỏ các hủ tục lạc hậu, hình thành những nét sinh hoạt văn hóa mới, văn minh, </w:t>
      </w:r>
      <w:r w:rsidR="00A31933">
        <w:rPr>
          <w:rFonts w:ascii="TimesNewRomanPSMT" w:hAnsi="TimesNewRomanPSMT"/>
          <w:color w:val="000000"/>
          <w:sz w:val="28"/>
          <w:szCs w:val="28"/>
        </w:rPr>
        <w:t xml:space="preserve">phù </w:t>
      </w:r>
      <w:r w:rsidR="00BE634A">
        <w:rPr>
          <w:rFonts w:ascii="TimesNewRomanPSMT" w:hAnsi="TimesNewRomanPSMT"/>
          <w:color w:val="000000"/>
          <w:sz w:val="28"/>
          <w:szCs w:val="28"/>
        </w:rPr>
        <w:t>hợp</w:t>
      </w:r>
      <w:r w:rsidR="00C06405">
        <w:rPr>
          <w:rFonts w:ascii="TimesNewRomanPSMT" w:hAnsi="TimesNewRomanPSMT"/>
          <w:color w:val="000000"/>
          <w:sz w:val="28"/>
          <w:szCs w:val="28"/>
        </w:rPr>
        <w:t xml:space="preserve"> với công cuộc xây dựng xã hội mới.</w:t>
      </w:r>
    </w:p>
    <w:p w14:paraId="3434BE5C" w14:textId="77777777" w:rsidR="00C06405" w:rsidRDefault="0024053F" w:rsidP="008D4EEC">
      <w:pPr>
        <w:shd w:val="clear" w:color="auto" w:fill="FFFFFF"/>
        <w:spacing w:after="120" w:line="240" w:lineRule="auto"/>
        <w:jc w:val="both"/>
        <w:rPr>
          <w:rFonts w:ascii="TimesNewRomanPSMT" w:hAnsi="TimesNewRomanPSMT"/>
          <w:color w:val="000000"/>
          <w:sz w:val="28"/>
          <w:szCs w:val="28"/>
        </w:rPr>
      </w:pPr>
      <w:r>
        <w:rPr>
          <w:rFonts w:ascii="TimesNewRomanPSMT" w:hAnsi="TimesNewRomanPSMT"/>
          <w:color w:val="000000"/>
          <w:sz w:val="28"/>
          <w:szCs w:val="28"/>
        </w:rPr>
        <w:t xml:space="preserve">           </w:t>
      </w:r>
      <w:r w:rsidR="00BE634A">
        <w:rPr>
          <w:rFonts w:ascii="TimesNewRomanPSMT" w:hAnsi="TimesNewRomanPSMT"/>
          <w:color w:val="000000"/>
          <w:sz w:val="28"/>
          <w:szCs w:val="28"/>
        </w:rPr>
        <w:t xml:space="preserve"> Lễ hội: Không đi lễ hội trong ngày làm việ</w:t>
      </w:r>
      <w:r w:rsidR="00C06405">
        <w:rPr>
          <w:rFonts w:ascii="TimesNewRomanPSMT" w:hAnsi="TimesNewRomanPSMT"/>
          <w:color w:val="000000"/>
          <w:sz w:val="28"/>
          <w:szCs w:val="28"/>
        </w:rPr>
        <w:t>c.</w:t>
      </w:r>
    </w:p>
    <w:p w14:paraId="66779840" w14:textId="77777777" w:rsidR="00C06405" w:rsidRDefault="0024053F" w:rsidP="008D4EEC">
      <w:pPr>
        <w:shd w:val="clear" w:color="auto" w:fill="FFFFFF"/>
        <w:spacing w:after="120" w:line="240" w:lineRule="auto"/>
        <w:jc w:val="both"/>
        <w:rPr>
          <w:rFonts w:ascii="TimesNewRomanPSMT" w:hAnsi="TimesNewRomanPSMT"/>
          <w:color w:val="000000"/>
          <w:sz w:val="28"/>
          <w:szCs w:val="28"/>
        </w:rPr>
      </w:pPr>
      <w:r w:rsidRPr="008D4EEC">
        <w:rPr>
          <w:rFonts w:ascii="TimesNewRomanPSMT" w:hAnsi="TimesNewRomanPSMT"/>
          <w:i/>
          <w:iCs/>
          <w:color w:val="000000"/>
          <w:sz w:val="28"/>
          <w:szCs w:val="28"/>
        </w:rPr>
        <w:t xml:space="preserve">           </w:t>
      </w:r>
      <w:r w:rsidR="00BE634A" w:rsidRPr="008D4EEC">
        <w:rPr>
          <w:rFonts w:ascii="TimesNewRomanPSMT" w:hAnsi="TimesNewRomanPSMT"/>
          <w:i/>
          <w:iCs/>
          <w:color w:val="000000"/>
          <w:sz w:val="28"/>
          <w:szCs w:val="28"/>
        </w:rPr>
        <w:t xml:space="preserve"> Về trật tự đô thị:</w:t>
      </w:r>
      <w:r w:rsidR="00BE634A">
        <w:rPr>
          <w:rFonts w:ascii="TimesNewRomanPSMT" w:hAnsi="TimesNewRomanPSMT"/>
          <w:color w:val="000000"/>
          <w:sz w:val="28"/>
          <w:szCs w:val="28"/>
        </w:rPr>
        <w:t xml:space="preserve"> Tiếp tục phối hợp đẩy mạnh công tác tuyên truyền, vận</w:t>
      </w:r>
      <w:r w:rsidR="00BE634A">
        <w:rPr>
          <w:rFonts w:ascii="TimesNewRomanPSMT" w:hAnsi="TimesNewRomanPSMT"/>
          <w:color w:val="000000"/>
          <w:sz w:val="28"/>
          <w:szCs w:val="28"/>
        </w:rPr>
        <w:br/>
        <w:t xml:space="preserve">động cán bộ, giáo viên, nhân viên và </w:t>
      </w:r>
      <w:r w:rsidR="00C06405">
        <w:rPr>
          <w:rFonts w:ascii="TimesNewRomanPSMT" w:hAnsi="TimesNewRomanPSMT"/>
          <w:color w:val="000000"/>
          <w:sz w:val="28"/>
          <w:szCs w:val="28"/>
        </w:rPr>
        <w:t>phụ huynh</w:t>
      </w:r>
      <w:r w:rsidR="00BE634A">
        <w:rPr>
          <w:rFonts w:ascii="TimesNewRomanPSMT" w:hAnsi="TimesNewRomanPSMT"/>
          <w:color w:val="000000"/>
          <w:sz w:val="28"/>
          <w:szCs w:val="28"/>
        </w:rPr>
        <w:t xml:space="preserve"> không lấn chiếm vỉa hè để sử dụng</w:t>
      </w:r>
      <w:r w:rsidR="00A31933">
        <w:rPr>
          <w:rFonts w:ascii="TimesNewRomanPSMT" w:hAnsi="TimesNewRomanPSMT"/>
          <w:color w:val="000000"/>
          <w:sz w:val="28"/>
          <w:szCs w:val="28"/>
        </w:rPr>
        <w:t xml:space="preserve"> </w:t>
      </w:r>
      <w:r w:rsidR="00BE634A">
        <w:rPr>
          <w:rFonts w:ascii="TimesNewRomanPSMT" w:hAnsi="TimesNewRomanPSMT"/>
          <w:color w:val="000000"/>
          <w:sz w:val="28"/>
          <w:szCs w:val="28"/>
        </w:rPr>
        <w:t>vào mục đích khác ngoài việc dành cho người đi bộ; không tụ tập đông ngườ</w:t>
      </w:r>
      <w:r w:rsidR="00A31933">
        <w:rPr>
          <w:rFonts w:ascii="TimesNewRomanPSMT" w:hAnsi="TimesNewRomanPSMT"/>
          <w:color w:val="000000"/>
          <w:sz w:val="28"/>
          <w:szCs w:val="28"/>
        </w:rPr>
        <w:t xml:space="preserve">i trên </w:t>
      </w:r>
      <w:r w:rsidR="00BE634A">
        <w:rPr>
          <w:rFonts w:ascii="TimesNewRomanPSMT" w:hAnsi="TimesNewRomanPSMT"/>
          <w:color w:val="000000"/>
          <w:sz w:val="28"/>
          <w:szCs w:val="28"/>
        </w:rPr>
        <w:t>vỉa hè, dưới lòng đường, ở nơi công cộng gây mất trật tự, ảnh hưởng đế</w:t>
      </w:r>
      <w:r w:rsidR="00A31933">
        <w:rPr>
          <w:rFonts w:ascii="TimesNewRomanPSMT" w:hAnsi="TimesNewRomanPSMT"/>
          <w:color w:val="000000"/>
          <w:sz w:val="28"/>
          <w:szCs w:val="28"/>
        </w:rPr>
        <w:t xml:space="preserve">n giao </w:t>
      </w:r>
      <w:r w:rsidR="00BE634A">
        <w:rPr>
          <w:rFonts w:ascii="TimesNewRomanPSMT" w:hAnsi="TimesNewRomanPSMT"/>
          <w:color w:val="000000"/>
          <w:sz w:val="28"/>
          <w:szCs w:val="28"/>
        </w:rPr>
        <w:t>thông;</w:t>
      </w:r>
      <w:r w:rsidR="00C06405">
        <w:rPr>
          <w:rFonts w:ascii="TimesNewRomanPSMT" w:hAnsi="TimesNewRomanPSMT"/>
          <w:color w:val="000000"/>
          <w:sz w:val="28"/>
          <w:szCs w:val="28"/>
        </w:rPr>
        <w:t xml:space="preserve"> không dừng, đỗ xe lấn chiếm lòng đường.</w:t>
      </w:r>
    </w:p>
    <w:p w14:paraId="1518BE5F" w14:textId="77777777" w:rsidR="00C06405" w:rsidRDefault="0024053F" w:rsidP="008D4EEC">
      <w:pPr>
        <w:shd w:val="clear" w:color="auto" w:fill="FFFFFF"/>
        <w:spacing w:after="120" w:line="240" w:lineRule="auto"/>
        <w:ind w:firstLine="720"/>
        <w:jc w:val="both"/>
        <w:rPr>
          <w:rFonts w:ascii="TimesNewRomanPSMT" w:hAnsi="TimesNewRomanPSMT"/>
          <w:color w:val="000000"/>
          <w:sz w:val="28"/>
          <w:szCs w:val="28"/>
        </w:rPr>
      </w:pPr>
      <w:r>
        <w:rPr>
          <w:rFonts w:ascii="TimesNewRomanPSMT" w:hAnsi="TimesNewRomanPSMT"/>
          <w:color w:val="000000"/>
          <w:sz w:val="28"/>
          <w:szCs w:val="28"/>
        </w:rPr>
        <w:t xml:space="preserve"> </w:t>
      </w:r>
      <w:r w:rsidR="00BE634A">
        <w:rPr>
          <w:rFonts w:ascii="TimesNewRomanPSMT" w:hAnsi="TimesNewRomanPSMT"/>
          <w:color w:val="000000"/>
          <w:sz w:val="28"/>
          <w:szCs w:val="28"/>
        </w:rPr>
        <w:t xml:space="preserve"> </w:t>
      </w:r>
      <w:r w:rsidR="00BE634A" w:rsidRPr="008D4EEC">
        <w:rPr>
          <w:rFonts w:ascii="TimesNewRomanPSMT" w:hAnsi="TimesNewRomanPSMT"/>
          <w:i/>
          <w:iCs/>
          <w:color w:val="000000"/>
          <w:sz w:val="28"/>
          <w:szCs w:val="28"/>
        </w:rPr>
        <w:t>Về vệ sinh môi trường và mỹ quan đô thị:</w:t>
      </w:r>
      <w:r w:rsidR="00BE634A">
        <w:rPr>
          <w:rFonts w:ascii="TimesNewRomanPSMT" w:hAnsi="TimesNewRomanPSMT"/>
          <w:color w:val="000000"/>
          <w:sz w:val="28"/>
          <w:szCs w:val="28"/>
        </w:rPr>
        <w:t xml:space="preserve"> Tuyên truyền vận động cán bộ</w:t>
      </w:r>
      <w:r w:rsidR="00A31933">
        <w:rPr>
          <w:rFonts w:ascii="TimesNewRomanPSMT" w:hAnsi="TimesNewRomanPSMT"/>
          <w:color w:val="000000"/>
          <w:sz w:val="28"/>
          <w:szCs w:val="28"/>
        </w:rPr>
        <w:t xml:space="preserve">, </w:t>
      </w:r>
      <w:r w:rsidR="00BE634A">
        <w:rPr>
          <w:rFonts w:ascii="TimesNewRomanPSMT" w:hAnsi="TimesNewRomanPSMT"/>
          <w:color w:val="000000"/>
          <w:sz w:val="28"/>
          <w:szCs w:val="28"/>
        </w:rPr>
        <w:t xml:space="preserve">giáo viên và </w:t>
      </w:r>
      <w:r w:rsidR="00DD0325">
        <w:rPr>
          <w:rFonts w:ascii="TimesNewRomanPSMT" w:hAnsi="TimesNewRomanPSMT"/>
          <w:color w:val="000000"/>
          <w:sz w:val="28"/>
          <w:szCs w:val="28"/>
        </w:rPr>
        <w:t>nhân viên</w:t>
      </w:r>
      <w:r w:rsidR="00BE634A">
        <w:rPr>
          <w:rFonts w:ascii="TimesNewRomanPSMT" w:hAnsi="TimesNewRomanPSMT"/>
          <w:color w:val="000000"/>
          <w:sz w:val="28"/>
          <w:szCs w:val="28"/>
        </w:rPr>
        <w:t xml:space="preserve"> nâng cao nhận thức thẩm mỹ, trang phục đẹp, lịch sự</w:t>
      </w:r>
      <w:r w:rsidR="00A31933">
        <w:rPr>
          <w:rFonts w:ascii="TimesNewRomanPSMT" w:hAnsi="TimesNewRomanPSMT"/>
          <w:color w:val="000000"/>
          <w:sz w:val="28"/>
          <w:szCs w:val="28"/>
        </w:rPr>
        <w:t xml:space="preserve"> khi ra </w:t>
      </w:r>
      <w:r w:rsidR="00BE634A">
        <w:rPr>
          <w:rFonts w:ascii="TimesNewRomanPSMT" w:hAnsi="TimesNewRomanPSMT"/>
          <w:color w:val="000000"/>
          <w:sz w:val="28"/>
          <w:szCs w:val="28"/>
        </w:rPr>
        <w:t>đường phố, nơi công cộng, công sở; tuyên truyền những quy định của pháp luậ</w:t>
      </w:r>
      <w:r w:rsidR="00A31933">
        <w:rPr>
          <w:rFonts w:ascii="TimesNewRomanPSMT" w:hAnsi="TimesNewRomanPSMT"/>
          <w:color w:val="000000"/>
          <w:sz w:val="28"/>
          <w:szCs w:val="28"/>
        </w:rPr>
        <w:t xml:space="preserve">t </w:t>
      </w:r>
      <w:r w:rsidR="00BE634A">
        <w:rPr>
          <w:rFonts w:ascii="TimesNewRomanPSMT" w:hAnsi="TimesNewRomanPSMT"/>
          <w:color w:val="000000"/>
          <w:sz w:val="28"/>
          <w:szCs w:val="28"/>
        </w:rPr>
        <w:t xml:space="preserve">về quảng cáo, viết, vẽ, đặt biển hiệu trên đường phố; tuyên truyền, vận động </w:t>
      </w:r>
      <w:r w:rsidR="00BE634A">
        <w:rPr>
          <w:rFonts w:ascii="TimesNewRomanPSMT" w:hAnsi="TimesNewRomanPSMT"/>
          <w:color w:val="000000"/>
          <w:sz w:val="28"/>
          <w:szCs w:val="28"/>
        </w:rPr>
        <w:lastRenderedPageBreak/>
        <w:t>giữ</w:t>
      </w:r>
      <w:r w:rsidR="00A31933">
        <w:rPr>
          <w:rFonts w:ascii="TimesNewRomanPSMT" w:hAnsi="TimesNewRomanPSMT"/>
          <w:color w:val="000000"/>
          <w:sz w:val="28"/>
          <w:szCs w:val="28"/>
        </w:rPr>
        <w:t xml:space="preserve"> </w:t>
      </w:r>
      <w:r w:rsidR="00BE634A">
        <w:rPr>
          <w:rFonts w:ascii="TimesNewRomanPSMT" w:hAnsi="TimesNewRomanPSMT"/>
          <w:color w:val="000000"/>
          <w:sz w:val="28"/>
          <w:szCs w:val="28"/>
        </w:rPr>
        <w:t>gìn vệ sinh môi trường, cảnh quan đô thị “sáng - xanh - sạch - đẹp”, điều chỉ</w:t>
      </w:r>
      <w:r w:rsidR="00A31933">
        <w:rPr>
          <w:rFonts w:ascii="TimesNewRomanPSMT" w:hAnsi="TimesNewRomanPSMT"/>
          <w:color w:val="000000"/>
          <w:sz w:val="28"/>
          <w:szCs w:val="28"/>
        </w:rPr>
        <w:t xml:space="preserve">nh </w:t>
      </w:r>
      <w:r w:rsidR="00BE634A">
        <w:rPr>
          <w:rFonts w:ascii="TimesNewRomanPSMT" w:hAnsi="TimesNewRomanPSMT"/>
          <w:color w:val="000000"/>
          <w:sz w:val="28"/>
          <w:szCs w:val="28"/>
        </w:rPr>
        <w:t>những thói quen, những hành vi kém văn minh, lịch sự góp phần tạo mỹ</w:t>
      </w:r>
      <w:r w:rsidR="00A31933">
        <w:rPr>
          <w:rFonts w:ascii="TimesNewRomanPSMT" w:hAnsi="TimesNewRomanPSMT"/>
          <w:color w:val="000000"/>
          <w:sz w:val="28"/>
          <w:szCs w:val="28"/>
        </w:rPr>
        <w:t xml:space="preserve"> quan đô </w:t>
      </w:r>
      <w:r w:rsidR="00BE634A">
        <w:rPr>
          <w:rFonts w:ascii="TimesNewRomanPSMT" w:hAnsi="TimesNewRomanPSMT"/>
          <w:color w:val="000000"/>
          <w:sz w:val="28"/>
          <w:szCs w:val="28"/>
        </w:rPr>
        <w:t>thị; giữ gìn, vệ sinh môi trường trong trường học, xây dựng, quy hoạch cả</w:t>
      </w:r>
      <w:r w:rsidR="00A31933">
        <w:rPr>
          <w:rFonts w:ascii="TimesNewRomanPSMT" w:hAnsi="TimesNewRomanPSMT"/>
          <w:color w:val="000000"/>
          <w:sz w:val="28"/>
          <w:szCs w:val="28"/>
        </w:rPr>
        <w:t xml:space="preserve">nh quan </w:t>
      </w:r>
      <w:r w:rsidR="00BE634A">
        <w:rPr>
          <w:rFonts w:ascii="TimesNewRomanPSMT" w:hAnsi="TimesNewRomanPSMT"/>
          <w:color w:val="000000"/>
          <w:sz w:val="28"/>
          <w:szCs w:val="28"/>
        </w:rPr>
        <w:t>nhà trường khoa học, thực hiện phong trào xây dựng trường học “xanh - sạ</w:t>
      </w:r>
      <w:r w:rsidR="00A31933">
        <w:rPr>
          <w:rFonts w:ascii="TimesNewRomanPSMT" w:hAnsi="TimesNewRomanPSMT"/>
          <w:color w:val="000000"/>
          <w:sz w:val="28"/>
          <w:szCs w:val="28"/>
        </w:rPr>
        <w:t xml:space="preserve">ch - </w:t>
      </w:r>
      <w:r w:rsidR="00BE634A">
        <w:rPr>
          <w:rFonts w:ascii="TimesNewRomanPSMT" w:hAnsi="TimesNewRomanPSMT"/>
          <w:color w:val="000000"/>
          <w:sz w:val="28"/>
          <w:szCs w:val="28"/>
        </w:rPr>
        <w:t>đẹ</w:t>
      </w:r>
      <w:r w:rsidR="00C06405">
        <w:rPr>
          <w:rFonts w:ascii="TimesNewRomanPSMT" w:hAnsi="TimesNewRomanPSMT"/>
          <w:color w:val="000000"/>
          <w:sz w:val="28"/>
          <w:szCs w:val="28"/>
        </w:rPr>
        <w:t>p.</w:t>
      </w:r>
    </w:p>
    <w:p w14:paraId="714C044C" w14:textId="77777777" w:rsidR="004856AC" w:rsidRDefault="00D90900" w:rsidP="008D4EEC">
      <w:pPr>
        <w:shd w:val="clear" w:color="auto" w:fill="FFFFFF"/>
        <w:spacing w:after="120" w:line="240" w:lineRule="auto"/>
        <w:ind w:firstLine="720"/>
        <w:jc w:val="both"/>
        <w:rPr>
          <w:rFonts w:ascii="TimesNewRomanPSMT" w:hAnsi="TimesNewRomanPSMT"/>
          <w:color w:val="000000"/>
          <w:sz w:val="28"/>
          <w:szCs w:val="28"/>
        </w:rPr>
      </w:pPr>
      <w:r>
        <w:rPr>
          <w:rFonts w:ascii="TimesNewRomanPSMT" w:hAnsi="TimesNewRomanPSMT"/>
          <w:color w:val="000000"/>
          <w:sz w:val="28"/>
          <w:szCs w:val="28"/>
        </w:rPr>
        <w:t xml:space="preserve">Nhà trường tổ chức </w:t>
      </w:r>
      <w:r w:rsidR="00BE634A">
        <w:rPr>
          <w:rFonts w:ascii="TimesNewRomanPSMT" w:hAnsi="TimesNewRomanPSMT"/>
          <w:color w:val="000000"/>
          <w:sz w:val="28"/>
          <w:szCs w:val="28"/>
        </w:rPr>
        <w:t>tuyên truyền, phổ biến pháp luật về</w:t>
      </w:r>
      <w:r>
        <w:rPr>
          <w:rFonts w:ascii="TimesNewRomanPSMT" w:hAnsi="TimesNewRomanPSMT"/>
          <w:color w:val="000000"/>
          <w:sz w:val="28"/>
          <w:szCs w:val="28"/>
        </w:rPr>
        <w:t xml:space="preserve"> an toàn giao thông đường</w:t>
      </w:r>
      <w:r w:rsidR="004856AC">
        <w:rPr>
          <w:rFonts w:ascii="TimesNewRomanPSMT" w:hAnsi="TimesNewRomanPSMT"/>
          <w:color w:val="000000"/>
          <w:sz w:val="28"/>
          <w:szCs w:val="28"/>
        </w:rPr>
        <w:t xml:space="preserve"> bộ, giáo kỹ </w:t>
      </w:r>
      <w:r w:rsidR="00BE634A">
        <w:rPr>
          <w:rFonts w:ascii="TimesNewRomanPSMT" w:hAnsi="TimesNewRomanPSMT"/>
          <w:color w:val="000000"/>
          <w:sz w:val="28"/>
          <w:szCs w:val="28"/>
        </w:rPr>
        <w:t xml:space="preserve">năng tham gia an toàn giao thông; vận động cán bộ, giáo viên và học </w:t>
      </w:r>
      <w:r w:rsidR="004856AC">
        <w:rPr>
          <w:rFonts w:ascii="TimesNewRomanPSMT" w:hAnsi="TimesNewRomanPSMT"/>
          <w:color w:val="000000"/>
          <w:sz w:val="28"/>
          <w:szCs w:val="28"/>
        </w:rPr>
        <w:t xml:space="preserve"> sinh </w:t>
      </w:r>
      <w:r w:rsidR="00BE634A">
        <w:rPr>
          <w:rFonts w:ascii="TimesNewRomanPSMT" w:hAnsi="TimesNewRomanPSMT"/>
          <w:color w:val="000000"/>
          <w:sz w:val="28"/>
          <w:szCs w:val="28"/>
        </w:rPr>
        <w:t xml:space="preserve">hiện tốt văn hóa giao thông; tích hợp các nội dung an toàn giao thông vào </w:t>
      </w:r>
      <w:r>
        <w:rPr>
          <w:rFonts w:ascii="TimesNewRomanPSMT" w:hAnsi="TimesNewRomanPSMT"/>
          <w:color w:val="000000"/>
          <w:sz w:val="28"/>
          <w:szCs w:val="28"/>
        </w:rPr>
        <w:t>hoạt</w:t>
      </w:r>
      <w:r w:rsidR="004856AC">
        <w:rPr>
          <w:rFonts w:ascii="TimesNewRomanPSMT" w:hAnsi="TimesNewRomanPSMT"/>
          <w:color w:val="000000"/>
          <w:sz w:val="28"/>
          <w:szCs w:val="28"/>
        </w:rPr>
        <w:t xml:space="preserve"> động trong ngày của trẻ một cách phù hợp.</w:t>
      </w:r>
    </w:p>
    <w:p w14:paraId="0C4DC3E2" w14:textId="77777777" w:rsidR="00C72795" w:rsidRDefault="00BE634A" w:rsidP="008D4EEC">
      <w:pPr>
        <w:shd w:val="clear" w:color="auto" w:fill="FFFFFF"/>
        <w:spacing w:after="120" w:line="240" w:lineRule="auto"/>
        <w:ind w:firstLine="720"/>
        <w:jc w:val="both"/>
        <w:rPr>
          <w:rFonts w:ascii="TimesNewRomanPSMT" w:hAnsi="TimesNewRomanPSMT"/>
          <w:color w:val="000000"/>
          <w:sz w:val="28"/>
          <w:szCs w:val="28"/>
        </w:rPr>
      </w:pPr>
      <w:r>
        <w:rPr>
          <w:rFonts w:ascii="TimesNewRomanPSMT" w:hAnsi="TimesNewRomanPSMT"/>
          <w:color w:val="000000"/>
          <w:sz w:val="28"/>
          <w:szCs w:val="28"/>
        </w:rPr>
        <w:t xml:space="preserve">Thường xuyên quán triệt, nhắc nhở cán bộ, giáo viên và </w:t>
      </w:r>
      <w:r w:rsidR="004856AC">
        <w:rPr>
          <w:rFonts w:ascii="TimesNewRomanPSMT" w:hAnsi="TimesNewRomanPSMT"/>
          <w:color w:val="000000"/>
          <w:sz w:val="28"/>
          <w:szCs w:val="28"/>
        </w:rPr>
        <w:t>nhân viên</w:t>
      </w:r>
      <w:r>
        <w:rPr>
          <w:rFonts w:ascii="TimesNewRomanPSMT" w:hAnsi="TimesNewRomanPSMT"/>
          <w:color w:val="000000"/>
          <w:sz w:val="28"/>
          <w:szCs w:val="28"/>
        </w:rPr>
        <w:t xml:space="preserve"> thực hiệ</w:t>
      </w:r>
      <w:r w:rsidR="00A31933">
        <w:rPr>
          <w:rFonts w:ascii="TimesNewRomanPSMT" w:hAnsi="TimesNewRomanPSMT"/>
          <w:color w:val="000000"/>
          <w:sz w:val="28"/>
          <w:szCs w:val="28"/>
        </w:rPr>
        <w:t xml:space="preserve">n </w:t>
      </w:r>
      <w:r>
        <w:rPr>
          <w:rFonts w:ascii="TimesNewRomanPSMT" w:hAnsi="TimesNewRomanPSMT"/>
          <w:color w:val="000000"/>
          <w:sz w:val="28"/>
          <w:szCs w:val="28"/>
        </w:rPr>
        <w:t>nghiêm túc các nội dung: “Đã uống rượu bia không lái xe”, “Không sử dụng điệ</w:t>
      </w:r>
      <w:r w:rsidR="00A31933">
        <w:rPr>
          <w:rFonts w:ascii="TimesNewRomanPSMT" w:hAnsi="TimesNewRomanPSMT"/>
          <w:color w:val="000000"/>
          <w:sz w:val="28"/>
          <w:szCs w:val="28"/>
        </w:rPr>
        <w:t xml:space="preserve">n </w:t>
      </w:r>
      <w:r>
        <w:rPr>
          <w:rFonts w:ascii="TimesNewRomanPSMT" w:hAnsi="TimesNewRomanPSMT"/>
          <w:color w:val="000000"/>
          <w:sz w:val="28"/>
          <w:szCs w:val="28"/>
        </w:rPr>
        <w:t>thoại khi lái xe”, “Đội mũ bảo hiểm đạt chuẩn khi đi mô tô, xe máy, xe đạp điệ</w:t>
      </w:r>
      <w:r w:rsidR="00A31933">
        <w:rPr>
          <w:rFonts w:ascii="TimesNewRomanPSMT" w:hAnsi="TimesNewRomanPSMT"/>
          <w:color w:val="000000"/>
          <w:sz w:val="28"/>
          <w:szCs w:val="28"/>
        </w:rPr>
        <w:t xml:space="preserve">n”, </w:t>
      </w:r>
      <w:r>
        <w:rPr>
          <w:rFonts w:ascii="TimesNewRomanPSMT" w:hAnsi="TimesNewRomanPSMT"/>
          <w:color w:val="000000"/>
          <w:sz w:val="28"/>
          <w:szCs w:val="28"/>
        </w:rPr>
        <w:t>“Không lái xe vượt quá tốc độ cho phép” và tuân thủ các quy tắc về đảm bảo trật</w:t>
      </w:r>
      <w:r w:rsidR="00C72795">
        <w:rPr>
          <w:rFonts w:ascii="TimesNewRomanPSMT" w:hAnsi="TimesNewRomanPSMT"/>
          <w:color w:val="000000"/>
          <w:sz w:val="28"/>
          <w:szCs w:val="28"/>
        </w:rPr>
        <w:t xml:space="preserve"> tự an toàn giao thông.</w:t>
      </w:r>
    </w:p>
    <w:p w14:paraId="1E607AB6" w14:textId="06B1D0E7" w:rsidR="007664EF" w:rsidRDefault="007664EF" w:rsidP="008D4EEC">
      <w:pPr>
        <w:shd w:val="clear" w:color="auto" w:fill="FFFFFF"/>
        <w:spacing w:after="120" w:line="240" w:lineRule="auto"/>
        <w:jc w:val="both"/>
        <w:rPr>
          <w:rFonts w:ascii="TimesNewRomanPSMT" w:hAnsi="TimesNewRomanPSMT"/>
          <w:color w:val="000000"/>
          <w:sz w:val="28"/>
          <w:szCs w:val="28"/>
        </w:rPr>
      </w:pPr>
      <w:r>
        <w:rPr>
          <w:rFonts w:ascii="TimesNewRomanPSMT" w:hAnsi="TimesNewRomanPSMT"/>
          <w:color w:val="000000"/>
          <w:sz w:val="28"/>
          <w:szCs w:val="28"/>
        </w:rPr>
        <w:t xml:space="preserve">          </w:t>
      </w:r>
      <w:r w:rsidR="00712122">
        <w:rPr>
          <w:rFonts w:ascii="TimesNewRomanPSMT" w:hAnsi="TimesNewRomanPSMT"/>
          <w:color w:val="000000"/>
          <w:sz w:val="28"/>
          <w:szCs w:val="28"/>
        </w:rPr>
        <w:t xml:space="preserve">Nhà trường </w:t>
      </w:r>
      <w:r w:rsidR="008D4EEC">
        <w:rPr>
          <w:rFonts w:ascii="TimesNewRomanPSMT" w:hAnsi="TimesNewRomanPSMT"/>
          <w:color w:val="000000"/>
          <w:sz w:val="28"/>
          <w:szCs w:val="28"/>
        </w:rPr>
        <w:t>chỉ đạo giáo viên thực hiện tốt chủ đề: “ Bé với an toàn giao thông”, đồng thời tích hợp vào các hoạt động trong ngày của trẻ.</w:t>
      </w:r>
    </w:p>
    <w:p w14:paraId="76506823" w14:textId="77777777" w:rsidR="007664EF" w:rsidRDefault="007664EF" w:rsidP="008D4EEC">
      <w:pPr>
        <w:shd w:val="clear" w:color="auto" w:fill="FFFFFF"/>
        <w:spacing w:after="120" w:line="240" w:lineRule="auto"/>
        <w:jc w:val="both"/>
        <w:rPr>
          <w:rFonts w:ascii="TimesNewRomanPSMT" w:hAnsi="TimesNewRomanPSMT"/>
          <w:color w:val="000000"/>
          <w:sz w:val="28"/>
          <w:szCs w:val="28"/>
        </w:rPr>
      </w:pPr>
      <w:r>
        <w:rPr>
          <w:rFonts w:ascii="TimesNewRomanPSMT" w:hAnsi="TimesNewRomanPSMT"/>
          <w:color w:val="000000"/>
          <w:sz w:val="28"/>
          <w:szCs w:val="28"/>
        </w:rPr>
        <w:t xml:space="preserve">           Thực hiện </w:t>
      </w:r>
      <w:r w:rsidR="00BE634A">
        <w:rPr>
          <w:rFonts w:ascii="TimesNewRomanPSMT" w:hAnsi="TimesNewRomanPSMT"/>
          <w:color w:val="000000"/>
          <w:sz w:val="28"/>
          <w:szCs w:val="28"/>
        </w:rPr>
        <w:t xml:space="preserve">mô hình “Cổng trường an toàn giao thông” </w:t>
      </w:r>
    </w:p>
    <w:p w14:paraId="05B8069F" w14:textId="6F04DBF2" w:rsidR="004D538D" w:rsidRPr="00734CA0" w:rsidRDefault="007664EF" w:rsidP="008D4EEC">
      <w:pPr>
        <w:shd w:val="clear" w:color="auto" w:fill="FFFFFF"/>
        <w:spacing w:after="120" w:line="240" w:lineRule="auto"/>
        <w:jc w:val="both"/>
        <w:rPr>
          <w:rFonts w:ascii="TimesNewRomanPSMT" w:hAnsi="TimesNewRomanPSMT"/>
          <w:color w:val="000000"/>
          <w:sz w:val="28"/>
          <w:szCs w:val="28"/>
        </w:rPr>
      </w:pPr>
      <w:r>
        <w:rPr>
          <w:rFonts w:ascii="TimesNewRomanPSMT" w:hAnsi="TimesNewRomanPSMT"/>
          <w:color w:val="000000"/>
          <w:sz w:val="28"/>
          <w:szCs w:val="28"/>
        </w:rPr>
        <w:t xml:space="preserve">           </w:t>
      </w:r>
      <w:r w:rsidR="00BE634A">
        <w:rPr>
          <w:rFonts w:ascii="TimesNewRomanPSMT" w:hAnsi="TimesNewRomanPSMT"/>
          <w:color w:val="000000"/>
          <w:sz w:val="28"/>
          <w:szCs w:val="28"/>
        </w:rPr>
        <w:t xml:space="preserve"> </w:t>
      </w:r>
      <w:r w:rsidR="00BE634A" w:rsidRPr="008D4EEC">
        <w:rPr>
          <w:rFonts w:ascii="TimesNewRomanPSMT" w:hAnsi="TimesNewRomanPSMT"/>
          <w:i/>
          <w:iCs/>
          <w:color w:val="000000"/>
          <w:sz w:val="28"/>
          <w:szCs w:val="28"/>
        </w:rPr>
        <w:t>Về an ninh trật tự, an toàn xã hội:</w:t>
      </w:r>
      <w:r w:rsidR="00BE634A">
        <w:rPr>
          <w:rFonts w:ascii="TimesNewRomanPSMT" w:hAnsi="TimesNewRomanPSMT"/>
          <w:color w:val="000000"/>
          <w:sz w:val="28"/>
          <w:szCs w:val="28"/>
        </w:rPr>
        <w:t xml:space="preserve"> Tăng cường giáo dục pháp luật cho </w:t>
      </w:r>
      <w:r w:rsidR="00A31933">
        <w:rPr>
          <w:rFonts w:ascii="TimesNewRomanPSMT" w:hAnsi="TimesNewRomanPSMT"/>
          <w:color w:val="000000"/>
          <w:sz w:val="28"/>
          <w:szCs w:val="28"/>
        </w:rPr>
        <w:t xml:space="preserve">toàn </w:t>
      </w:r>
      <w:r w:rsidR="00BE634A">
        <w:rPr>
          <w:rFonts w:ascii="TimesNewRomanPSMT" w:hAnsi="TimesNewRomanPSMT"/>
          <w:color w:val="000000"/>
          <w:sz w:val="28"/>
          <w:szCs w:val="28"/>
        </w:rPr>
        <w:t xml:space="preserve">thể cán bộ, giáo viên và </w:t>
      </w:r>
      <w:r>
        <w:rPr>
          <w:rFonts w:ascii="TimesNewRomanPSMT" w:hAnsi="TimesNewRomanPSMT"/>
          <w:color w:val="000000"/>
          <w:sz w:val="28"/>
          <w:szCs w:val="28"/>
        </w:rPr>
        <w:t>nhân viên</w:t>
      </w:r>
      <w:r w:rsidR="00BE634A">
        <w:rPr>
          <w:rFonts w:ascii="TimesNewRomanPSMT" w:hAnsi="TimesNewRomanPSMT"/>
          <w:color w:val="000000"/>
          <w:sz w:val="28"/>
          <w:szCs w:val="28"/>
        </w:rPr>
        <w:t xml:space="preserve"> đẩy mạnh thực hiện phong trào “Toàn dân bả</w:t>
      </w:r>
      <w:r w:rsidR="00A31933">
        <w:rPr>
          <w:rFonts w:ascii="TimesNewRomanPSMT" w:hAnsi="TimesNewRomanPSMT"/>
          <w:color w:val="000000"/>
          <w:sz w:val="28"/>
          <w:szCs w:val="28"/>
        </w:rPr>
        <w:t xml:space="preserve">o </w:t>
      </w:r>
      <w:r w:rsidR="00BE634A">
        <w:rPr>
          <w:rFonts w:ascii="TimesNewRomanPSMT" w:hAnsi="TimesNewRomanPSMT"/>
          <w:color w:val="000000"/>
          <w:sz w:val="28"/>
          <w:szCs w:val="28"/>
        </w:rPr>
        <w:t xml:space="preserve">vệ an ninh Tổ quốc” trong trường học; hàng năm </w:t>
      </w:r>
      <w:r>
        <w:rPr>
          <w:rFonts w:ascii="TimesNewRomanPSMT" w:hAnsi="TimesNewRomanPSMT"/>
          <w:color w:val="000000"/>
          <w:sz w:val="28"/>
          <w:szCs w:val="28"/>
        </w:rPr>
        <w:t>nhà trường</w:t>
      </w:r>
      <w:r w:rsidR="00BE634A">
        <w:rPr>
          <w:rFonts w:ascii="TimesNewRomanPSMT" w:hAnsi="TimesNewRomanPSMT"/>
          <w:color w:val="000000"/>
          <w:sz w:val="28"/>
          <w:szCs w:val="28"/>
        </w:rPr>
        <w:t xml:space="preserve"> phối hợp</w:t>
      </w:r>
      <w:r w:rsidR="00BE634A">
        <w:rPr>
          <w:rFonts w:ascii="TimesNewRomanPSMT" w:hAnsi="TimesNewRomanPSMT"/>
          <w:color w:val="000000"/>
          <w:sz w:val="28"/>
          <w:szCs w:val="28"/>
        </w:rPr>
        <w:br/>
        <w:t>vớ</w:t>
      </w:r>
      <w:r>
        <w:rPr>
          <w:rFonts w:ascii="TimesNewRomanPSMT" w:hAnsi="TimesNewRomanPSMT"/>
          <w:color w:val="000000"/>
          <w:sz w:val="28"/>
          <w:szCs w:val="28"/>
        </w:rPr>
        <w:t xml:space="preserve">i Công an xã </w:t>
      </w:r>
      <w:r w:rsidR="008D4EEC">
        <w:rPr>
          <w:rFonts w:ascii="TimesNewRomanPSMT" w:hAnsi="TimesNewRomanPSMT"/>
          <w:color w:val="000000"/>
          <w:sz w:val="28"/>
          <w:szCs w:val="28"/>
        </w:rPr>
        <w:t>để</w:t>
      </w:r>
      <w:r>
        <w:rPr>
          <w:rFonts w:ascii="TimesNewRomanPSMT" w:hAnsi="TimesNewRomanPSMT"/>
          <w:color w:val="000000"/>
          <w:sz w:val="28"/>
          <w:szCs w:val="28"/>
        </w:rPr>
        <w:t xml:space="preserve"> đảm bảo </w:t>
      </w:r>
      <w:r w:rsidR="00BE634A">
        <w:rPr>
          <w:rFonts w:ascii="TimesNewRomanPSMT" w:hAnsi="TimesNewRomanPSMT"/>
          <w:color w:val="000000"/>
          <w:sz w:val="28"/>
          <w:szCs w:val="28"/>
        </w:rPr>
        <w:t>an ninh trật tự và an toàn xã hộ</w:t>
      </w:r>
      <w:r>
        <w:rPr>
          <w:rFonts w:ascii="TimesNewRomanPSMT" w:hAnsi="TimesNewRomanPSMT"/>
          <w:color w:val="000000"/>
          <w:sz w:val="28"/>
          <w:szCs w:val="28"/>
        </w:rPr>
        <w:t>i.</w:t>
      </w:r>
      <w:r w:rsidR="00BE634A">
        <w:rPr>
          <w:rFonts w:ascii="TimesNewRomanPSMT" w:hAnsi="TimesNewRomanPSMT"/>
          <w:color w:val="000000"/>
          <w:sz w:val="28"/>
          <w:szCs w:val="28"/>
        </w:rPr>
        <w:br/>
      </w:r>
      <w:r w:rsidR="004D538D">
        <w:rPr>
          <w:rFonts w:ascii="TimesNewRomanPSMT" w:hAnsi="TimesNewRomanPSMT"/>
          <w:b/>
          <w:bCs/>
          <w:i/>
          <w:iCs/>
          <w:color w:val="000000"/>
          <w:sz w:val="28"/>
          <w:szCs w:val="28"/>
        </w:rPr>
        <w:t xml:space="preserve">          </w:t>
      </w:r>
      <w:r w:rsidR="00BE634A">
        <w:rPr>
          <w:rFonts w:ascii="TimesNewRomanPSMT" w:hAnsi="TimesNewRomanPSMT"/>
          <w:b/>
          <w:bCs/>
          <w:i/>
          <w:iCs/>
          <w:color w:val="000000"/>
          <w:sz w:val="28"/>
          <w:szCs w:val="28"/>
        </w:rPr>
        <w:t xml:space="preserve">2.3. </w:t>
      </w:r>
      <w:r w:rsidR="00BE634A">
        <w:rPr>
          <w:rFonts w:ascii="TimesNewRomanPS-BoldItalicMT" w:hAnsi="TimesNewRomanPS-BoldItalicMT"/>
          <w:b/>
          <w:bCs/>
          <w:i/>
          <w:iCs/>
          <w:color w:val="000000"/>
          <w:sz w:val="28"/>
          <w:szCs w:val="28"/>
        </w:rPr>
        <w:t>Vận động cán bộ, giáo viên</w:t>
      </w:r>
      <w:r w:rsidR="00BE634A">
        <w:rPr>
          <w:rFonts w:ascii="TimesNewRomanPS-BoldItalicMT" w:hAnsi="TimesNewRomanPS-BoldItalicMT"/>
          <w:color w:val="000000"/>
          <w:sz w:val="28"/>
          <w:szCs w:val="28"/>
        </w:rPr>
        <w:t xml:space="preserve">, </w:t>
      </w:r>
      <w:r w:rsidR="00BE634A">
        <w:rPr>
          <w:rFonts w:ascii="TimesNewRomanPS-BoldItalicMT" w:hAnsi="TimesNewRomanPS-BoldItalicMT"/>
          <w:b/>
          <w:bCs/>
          <w:i/>
          <w:iCs/>
          <w:color w:val="000000"/>
          <w:sz w:val="28"/>
          <w:szCs w:val="28"/>
        </w:rPr>
        <w:t>nhân viên và học sinh thực hiện các hoạt</w:t>
      </w:r>
      <w:r w:rsidR="00A31933">
        <w:rPr>
          <w:rFonts w:ascii="TimesNewRomanPS-BoldItalicMT" w:hAnsi="TimesNewRomanPS-BoldItalicMT"/>
          <w:color w:val="000000"/>
          <w:sz w:val="28"/>
          <w:szCs w:val="28"/>
        </w:rPr>
        <w:t xml:space="preserve"> </w:t>
      </w:r>
      <w:r w:rsidR="00BE634A">
        <w:rPr>
          <w:rFonts w:ascii="TimesNewRomanPS-BoldItalicMT" w:hAnsi="TimesNewRomanPS-BoldItalicMT"/>
          <w:b/>
          <w:bCs/>
          <w:i/>
          <w:iCs/>
          <w:color w:val="000000"/>
          <w:sz w:val="28"/>
          <w:szCs w:val="28"/>
        </w:rPr>
        <w:t>động</w:t>
      </w:r>
      <w:r w:rsidR="004D538D">
        <w:rPr>
          <w:rFonts w:ascii="TimesNewRomanPS-BoldItalicMT" w:hAnsi="TimesNewRomanPS-BoldItalicMT"/>
          <w:b/>
          <w:bCs/>
          <w:i/>
          <w:iCs/>
          <w:color w:val="000000"/>
          <w:sz w:val="28"/>
          <w:szCs w:val="28"/>
        </w:rPr>
        <w:t xml:space="preserve"> xây dựng văn hóa, văn minh đô thị.</w:t>
      </w:r>
    </w:p>
    <w:p w14:paraId="7FE2B7A2" w14:textId="379A9E83" w:rsidR="004D538D" w:rsidRDefault="004D538D" w:rsidP="008D4EEC">
      <w:pPr>
        <w:shd w:val="clear" w:color="auto" w:fill="FFFFFF"/>
        <w:spacing w:after="120" w:line="240" w:lineRule="auto"/>
        <w:jc w:val="both"/>
        <w:rPr>
          <w:rFonts w:ascii="TimesNewRomanPSMT" w:hAnsi="TimesNewRomanPSMT"/>
          <w:color w:val="000000"/>
          <w:sz w:val="28"/>
          <w:szCs w:val="28"/>
        </w:rPr>
      </w:pPr>
      <w:r>
        <w:rPr>
          <w:rFonts w:ascii="TimesNewRomanPSMT" w:hAnsi="TimesNewRomanPSMT"/>
          <w:color w:val="000000"/>
          <w:sz w:val="28"/>
          <w:szCs w:val="28"/>
        </w:rPr>
        <w:t xml:space="preserve">          </w:t>
      </w:r>
      <w:r w:rsidR="00BE634A">
        <w:rPr>
          <w:rFonts w:ascii="TimesNewRomanPSMT" w:hAnsi="TimesNewRomanPSMT"/>
          <w:color w:val="000000"/>
          <w:sz w:val="28"/>
          <w:szCs w:val="28"/>
        </w:rPr>
        <w:t xml:space="preserve">Tuyên truyền giáo dục vận động </w:t>
      </w:r>
      <w:r>
        <w:rPr>
          <w:rFonts w:ascii="TimesNewRomanPSMT" w:hAnsi="TimesNewRomanPSMT"/>
          <w:color w:val="000000"/>
          <w:sz w:val="28"/>
          <w:szCs w:val="28"/>
        </w:rPr>
        <w:t xml:space="preserve">phụ huynh </w:t>
      </w:r>
      <w:r w:rsidR="00BE634A">
        <w:rPr>
          <w:rFonts w:ascii="TimesNewRomanPSMT" w:hAnsi="TimesNewRomanPSMT"/>
          <w:color w:val="000000"/>
          <w:sz w:val="28"/>
          <w:szCs w:val="28"/>
        </w:rPr>
        <w:t xml:space="preserve">học sinh </w:t>
      </w:r>
      <w:r>
        <w:rPr>
          <w:rFonts w:ascii="TimesNewRomanPSMT" w:hAnsi="TimesNewRomanPSMT"/>
          <w:color w:val="000000"/>
          <w:sz w:val="28"/>
          <w:szCs w:val="28"/>
        </w:rPr>
        <w:t>không mua hàng rong</w:t>
      </w:r>
      <w:r w:rsidR="008D4EEC">
        <w:rPr>
          <w:rFonts w:ascii="TimesNewRomanPSMT" w:hAnsi="TimesNewRomanPSMT"/>
          <w:color w:val="000000"/>
          <w:sz w:val="28"/>
          <w:szCs w:val="28"/>
        </w:rPr>
        <w:t xml:space="preserve"> ở cổng trường</w:t>
      </w:r>
      <w:r>
        <w:rPr>
          <w:rFonts w:ascii="TimesNewRomanPSMT" w:hAnsi="TimesNewRomanPSMT"/>
          <w:color w:val="000000"/>
          <w:sz w:val="28"/>
          <w:szCs w:val="28"/>
        </w:rPr>
        <w:t>.</w:t>
      </w:r>
      <w:r w:rsidR="00BE634A">
        <w:rPr>
          <w:rFonts w:ascii="TimesNewRomanPSMT" w:hAnsi="TimesNewRomanPSMT"/>
          <w:color w:val="000000"/>
          <w:sz w:val="28"/>
          <w:szCs w:val="28"/>
        </w:rPr>
        <w:t xml:space="preserve"> </w:t>
      </w:r>
    </w:p>
    <w:p w14:paraId="37ABB2B2" w14:textId="77777777" w:rsidR="002D4295" w:rsidRDefault="004D538D" w:rsidP="008D4EEC">
      <w:pPr>
        <w:shd w:val="clear" w:color="auto" w:fill="FFFFFF"/>
        <w:spacing w:after="120" w:line="240" w:lineRule="auto"/>
        <w:jc w:val="both"/>
        <w:rPr>
          <w:rFonts w:ascii="TimesNewRomanPSMT" w:hAnsi="TimesNewRomanPSMT"/>
          <w:color w:val="000000"/>
          <w:sz w:val="28"/>
          <w:szCs w:val="28"/>
        </w:rPr>
      </w:pPr>
      <w:r>
        <w:rPr>
          <w:rFonts w:ascii="TimesNewRomanPSMT" w:hAnsi="TimesNewRomanPSMT"/>
          <w:color w:val="000000"/>
          <w:sz w:val="28"/>
          <w:szCs w:val="28"/>
        </w:rPr>
        <w:t xml:space="preserve">         </w:t>
      </w:r>
      <w:r w:rsidR="00BE634A">
        <w:rPr>
          <w:rFonts w:ascii="TimesNewRomanPSMT" w:hAnsi="TimesNewRomanPSMT"/>
          <w:color w:val="000000"/>
          <w:sz w:val="28"/>
          <w:szCs w:val="28"/>
        </w:rPr>
        <w:t xml:space="preserve"> Không xả rác thải bừa bãi: Vận động cán bộ, giáo viên và </w:t>
      </w:r>
      <w:r>
        <w:rPr>
          <w:rFonts w:ascii="TimesNewRomanPSMT" w:hAnsi="TimesNewRomanPSMT"/>
          <w:color w:val="000000"/>
          <w:sz w:val="28"/>
          <w:szCs w:val="28"/>
        </w:rPr>
        <w:t>nhân viên</w:t>
      </w:r>
      <w:r w:rsidR="00BE634A">
        <w:rPr>
          <w:rFonts w:ascii="TimesNewRomanPSMT" w:hAnsi="TimesNewRomanPSMT"/>
          <w:color w:val="000000"/>
          <w:sz w:val="28"/>
          <w:szCs w:val="28"/>
        </w:rPr>
        <w:t xml:space="preserve"> thực</w:t>
      </w:r>
      <w:r w:rsidR="00BE634A">
        <w:rPr>
          <w:rFonts w:ascii="TimesNewRomanPSMT" w:hAnsi="TimesNewRomanPSMT"/>
          <w:color w:val="000000"/>
          <w:sz w:val="28"/>
          <w:szCs w:val="28"/>
        </w:rPr>
        <w:br/>
        <w:t>hiện thu gom rác, đổ rách sinh hoạt của gia đình đúng nơi quy định; thườ</w:t>
      </w:r>
      <w:r w:rsidR="00A31933">
        <w:rPr>
          <w:rFonts w:ascii="TimesNewRomanPSMT" w:hAnsi="TimesNewRomanPSMT"/>
          <w:color w:val="000000"/>
          <w:sz w:val="28"/>
          <w:szCs w:val="28"/>
        </w:rPr>
        <w:t xml:space="preserve">ng xuyên </w:t>
      </w:r>
      <w:r w:rsidR="00BE634A">
        <w:rPr>
          <w:rFonts w:ascii="TimesNewRomanPSMT" w:hAnsi="TimesNewRomanPSMT"/>
          <w:color w:val="000000"/>
          <w:sz w:val="28"/>
          <w:szCs w:val="28"/>
        </w:rPr>
        <w:t>quét dọn, giữ vệ sinh khu vực xung quanh nhà, hè phố, không để nước đọ</w:t>
      </w:r>
      <w:r w:rsidR="00A31933">
        <w:rPr>
          <w:rFonts w:ascii="TimesNewRomanPSMT" w:hAnsi="TimesNewRomanPSMT"/>
          <w:color w:val="000000"/>
          <w:sz w:val="28"/>
          <w:szCs w:val="28"/>
        </w:rPr>
        <w:t xml:space="preserve">ng, rác </w:t>
      </w:r>
      <w:r w:rsidR="00BE634A">
        <w:rPr>
          <w:rFonts w:ascii="TimesNewRomanPSMT" w:hAnsi="TimesNewRomanPSMT"/>
          <w:color w:val="000000"/>
          <w:sz w:val="28"/>
          <w:szCs w:val="28"/>
        </w:rPr>
        <w:t>thải đổ ra mặt đường, vỉ</w:t>
      </w:r>
      <w:r>
        <w:rPr>
          <w:rFonts w:ascii="TimesNewRomanPSMT" w:hAnsi="TimesNewRomanPSMT"/>
          <w:color w:val="000000"/>
          <w:sz w:val="28"/>
          <w:szCs w:val="28"/>
        </w:rPr>
        <w:t>a hè.</w:t>
      </w:r>
      <w:r w:rsidR="00BE634A">
        <w:rPr>
          <w:rFonts w:ascii="TimesNewRomanPSMT" w:hAnsi="TimesNewRomanPSMT"/>
          <w:color w:val="000000"/>
          <w:sz w:val="28"/>
          <w:szCs w:val="28"/>
        </w:rPr>
        <w:t xml:space="preserve"> </w:t>
      </w:r>
      <w:r>
        <w:rPr>
          <w:rFonts w:ascii="TimesNewRomanPSMT" w:hAnsi="TimesNewRomanPSMT"/>
          <w:color w:val="000000"/>
          <w:sz w:val="28"/>
          <w:szCs w:val="28"/>
        </w:rPr>
        <w:t>N</w:t>
      </w:r>
      <w:r w:rsidR="00BE634A">
        <w:rPr>
          <w:rFonts w:ascii="TimesNewRomanPSMT" w:hAnsi="TimesNewRomanPSMT"/>
          <w:color w:val="000000"/>
          <w:sz w:val="28"/>
          <w:szCs w:val="28"/>
        </w:rPr>
        <w:t>hà trường đều có khu vực đổ rác riêng, đả</w:t>
      </w:r>
      <w:r w:rsidR="00A31933">
        <w:rPr>
          <w:rFonts w:ascii="TimesNewRomanPSMT" w:hAnsi="TimesNewRomanPSMT"/>
          <w:color w:val="000000"/>
          <w:sz w:val="28"/>
          <w:szCs w:val="28"/>
        </w:rPr>
        <w:t xml:space="preserve">m </w:t>
      </w:r>
      <w:r w:rsidR="00BE634A">
        <w:rPr>
          <w:rFonts w:ascii="TimesNewRomanPSMT" w:hAnsi="TimesNewRomanPSMT"/>
          <w:color w:val="000000"/>
          <w:sz w:val="28"/>
          <w:szCs w:val="28"/>
        </w:rPr>
        <w:t>bảo vệ sinh, cách xa lớp học và hợp đồng với đơn vị thu gom rác theo quy định.</w:t>
      </w:r>
      <w:r w:rsidR="00BE634A">
        <w:rPr>
          <w:rFonts w:ascii="TimesNewRomanPSMT" w:hAnsi="TimesNewRomanPSMT"/>
          <w:color w:val="000000"/>
          <w:sz w:val="28"/>
          <w:szCs w:val="28"/>
        </w:rPr>
        <w:br/>
      </w:r>
      <w:r>
        <w:rPr>
          <w:rFonts w:ascii="TimesNewRomanPSMT" w:hAnsi="TimesNewRomanPSMT"/>
          <w:color w:val="000000"/>
          <w:sz w:val="28"/>
          <w:szCs w:val="28"/>
        </w:rPr>
        <w:t xml:space="preserve">      </w:t>
      </w:r>
      <w:r w:rsidR="00F34FCD">
        <w:rPr>
          <w:rFonts w:ascii="TimesNewRomanPSMT" w:hAnsi="TimesNewRomanPSMT"/>
          <w:color w:val="000000"/>
          <w:sz w:val="28"/>
          <w:szCs w:val="28"/>
        </w:rPr>
        <w:t xml:space="preserve">    </w:t>
      </w:r>
      <w:r w:rsidR="00BE634A">
        <w:rPr>
          <w:rFonts w:ascii="TimesNewRomanPSMT" w:hAnsi="TimesNewRomanPSMT"/>
          <w:color w:val="000000"/>
          <w:sz w:val="28"/>
          <w:szCs w:val="28"/>
        </w:rPr>
        <w:t>Không phát tờ rơi, dán quảng cáo, viết làm hoen bẩn hàng rào, vách tường,</w:t>
      </w:r>
      <w:r w:rsidR="00037B32">
        <w:rPr>
          <w:rFonts w:ascii="TimesNewRomanPSMT" w:hAnsi="TimesNewRomanPSMT"/>
          <w:color w:val="000000"/>
          <w:sz w:val="28"/>
          <w:szCs w:val="28"/>
        </w:rPr>
        <w:t xml:space="preserve"> </w:t>
      </w:r>
      <w:r w:rsidR="002D4295">
        <w:rPr>
          <w:rFonts w:ascii="TimesNewRomanPSMT" w:hAnsi="TimesNewRomanPSMT"/>
          <w:color w:val="000000"/>
          <w:sz w:val="28"/>
          <w:szCs w:val="28"/>
        </w:rPr>
        <w:t>cột điện, cây xanh, tren pa nô, áp phích không đúng nơi quy định.</w:t>
      </w:r>
    </w:p>
    <w:p w14:paraId="50F31F6B" w14:textId="77777777" w:rsidR="004D538D" w:rsidRDefault="004D538D" w:rsidP="008D4EEC">
      <w:pPr>
        <w:shd w:val="clear" w:color="auto" w:fill="FFFFFF"/>
        <w:spacing w:after="120" w:line="240" w:lineRule="auto"/>
        <w:jc w:val="both"/>
        <w:rPr>
          <w:rFonts w:ascii="TimesNewRomanPSMT" w:hAnsi="TimesNewRomanPSMT"/>
          <w:color w:val="000000"/>
          <w:sz w:val="28"/>
          <w:szCs w:val="28"/>
        </w:rPr>
      </w:pPr>
      <w:r>
        <w:rPr>
          <w:rFonts w:ascii="TimesNewRomanPSMT" w:hAnsi="TimesNewRomanPSMT"/>
          <w:color w:val="000000"/>
          <w:sz w:val="28"/>
          <w:szCs w:val="28"/>
        </w:rPr>
        <w:t xml:space="preserve">          </w:t>
      </w:r>
      <w:r w:rsidR="00BE634A">
        <w:rPr>
          <w:rFonts w:ascii="TimesNewRomanPSMT" w:hAnsi="TimesNewRomanPSMT"/>
          <w:color w:val="000000"/>
          <w:sz w:val="28"/>
          <w:szCs w:val="28"/>
        </w:rPr>
        <w:t xml:space="preserve"> Không lấn chiếm, chiếm giữ, chiếm dụng trái phép vỉa hè; đá bóng, đá cầ</w:t>
      </w:r>
      <w:r w:rsidR="00A31933">
        <w:rPr>
          <w:rFonts w:ascii="TimesNewRomanPSMT" w:hAnsi="TimesNewRomanPSMT"/>
          <w:color w:val="000000"/>
          <w:sz w:val="28"/>
          <w:szCs w:val="28"/>
        </w:rPr>
        <w:t xml:space="preserve">u, </w:t>
      </w:r>
      <w:r w:rsidR="00BE634A">
        <w:rPr>
          <w:rFonts w:ascii="TimesNewRomanPSMT" w:hAnsi="TimesNewRomanPSMT"/>
          <w:color w:val="000000"/>
          <w:sz w:val="28"/>
          <w:szCs w:val="28"/>
        </w:rPr>
        <w:t>đánh cầu lông, thả diều trên lòng, lề đường: Vận động cán bộ, giáo viên</w:t>
      </w:r>
      <w:r>
        <w:rPr>
          <w:rFonts w:ascii="TimesNewRomanPSMT" w:hAnsi="TimesNewRomanPSMT"/>
          <w:color w:val="000000"/>
          <w:sz w:val="28"/>
          <w:szCs w:val="28"/>
        </w:rPr>
        <w:t xml:space="preserve"> và</w:t>
      </w:r>
      <w:r w:rsidR="00A31933">
        <w:rPr>
          <w:rFonts w:ascii="TimesNewRomanPSMT" w:hAnsi="TimesNewRomanPSMT"/>
          <w:color w:val="000000"/>
          <w:sz w:val="28"/>
          <w:szCs w:val="28"/>
        </w:rPr>
        <w:t xml:space="preserve"> nhân </w:t>
      </w:r>
      <w:r w:rsidR="00BE634A">
        <w:rPr>
          <w:rFonts w:ascii="TimesNewRomanPSMT" w:hAnsi="TimesNewRomanPSMT"/>
          <w:color w:val="000000"/>
          <w:sz w:val="28"/>
          <w:szCs w:val="28"/>
        </w:rPr>
        <w:t>viên</w:t>
      </w:r>
      <w:r>
        <w:rPr>
          <w:rFonts w:ascii="TimesNewRomanPSMT" w:hAnsi="TimesNewRomanPSMT"/>
          <w:color w:val="000000"/>
          <w:sz w:val="28"/>
          <w:szCs w:val="28"/>
        </w:rPr>
        <w:t xml:space="preserve"> không vi phạm luật giao thông đường bộ.</w:t>
      </w:r>
    </w:p>
    <w:p w14:paraId="1A093406" w14:textId="77777777" w:rsidR="00BE634A" w:rsidRDefault="004D538D" w:rsidP="008D4EEC">
      <w:pPr>
        <w:shd w:val="clear" w:color="auto" w:fill="FFFFFF"/>
        <w:spacing w:after="120" w:line="240" w:lineRule="auto"/>
        <w:jc w:val="both"/>
        <w:rPr>
          <w:rFonts w:ascii="TimesNewRomanPSMT" w:hAnsi="TimesNewRomanPSMT"/>
          <w:color w:val="000000"/>
          <w:sz w:val="28"/>
          <w:szCs w:val="28"/>
        </w:rPr>
      </w:pPr>
      <w:r>
        <w:rPr>
          <w:rFonts w:ascii="TimesNewRomanPSMT" w:hAnsi="TimesNewRomanPSMT"/>
          <w:color w:val="000000"/>
          <w:sz w:val="28"/>
          <w:szCs w:val="28"/>
        </w:rPr>
        <w:t xml:space="preserve">           </w:t>
      </w:r>
      <w:r w:rsidR="00BE634A">
        <w:rPr>
          <w:rFonts w:ascii="TimesNewRomanPSMT" w:hAnsi="TimesNewRomanPSMT"/>
          <w:color w:val="000000"/>
          <w:sz w:val="28"/>
          <w:szCs w:val="28"/>
        </w:rPr>
        <w:t>Không gây tiếng động lớn ảnh hưởng đến người xung quanh trong thời gian</w:t>
      </w:r>
      <w:r>
        <w:rPr>
          <w:rFonts w:ascii="TimesNewRomanPSMT" w:hAnsi="TimesNewRomanPSMT"/>
          <w:color w:val="000000"/>
          <w:sz w:val="28"/>
          <w:szCs w:val="28"/>
        </w:rPr>
        <w:t xml:space="preserve"> từ 12 giờ đến 13giờ trưa và từ 22 giờ đến 5 giờ sáng hôm sau.</w:t>
      </w:r>
    </w:p>
    <w:p w14:paraId="6E1D9016" w14:textId="77777777" w:rsidR="004D538D" w:rsidRDefault="004D538D" w:rsidP="008D4EEC">
      <w:pPr>
        <w:shd w:val="clear" w:color="auto" w:fill="FFFFFF"/>
        <w:spacing w:after="120" w:line="240" w:lineRule="auto"/>
        <w:jc w:val="both"/>
        <w:rPr>
          <w:rFonts w:ascii="TimesNewRomanPSMT" w:hAnsi="TimesNewRomanPSMT"/>
          <w:color w:val="000000"/>
          <w:sz w:val="28"/>
          <w:szCs w:val="28"/>
        </w:rPr>
      </w:pPr>
      <w:r>
        <w:rPr>
          <w:rFonts w:ascii="TimesNewRomanPSMT" w:hAnsi="TimesNewRomanPSMT"/>
          <w:color w:val="000000"/>
          <w:sz w:val="28"/>
          <w:szCs w:val="28"/>
        </w:rPr>
        <w:tab/>
      </w:r>
      <w:r w:rsidR="002D4295">
        <w:rPr>
          <w:rFonts w:ascii="TimesNewRomanPSMT" w:hAnsi="TimesNewRomanPSMT"/>
          <w:color w:val="000000"/>
          <w:sz w:val="28"/>
          <w:szCs w:val="28"/>
        </w:rPr>
        <w:t>Khô</w:t>
      </w:r>
      <w:r>
        <w:rPr>
          <w:rFonts w:ascii="TimesNewRomanPSMT" w:hAnsi="TimesNewRomanPSMT"/>
          <w:color w:val="000000"/>
          <w:sz w:val="28"/>
          <w:szCs w:val="28"/>
        </w:rPr>
        <w:t>ng uống rượu bia trong giờ làm việc, không gây gổ đánh nhau, lôi kéo, kích động người khác gây mất trật tự công cộng, không nói tục, chửi thề nơi công cộng.</w:t>
      </w:r>
    </w:p>
    <w:p w14:paraId="7F2D87E3" w14:textId="77777777" w:rsidR="00765D27" w:rsidRPr="00C06405" w:rsidRDefault="00765D27" w:rsidP="008D4EEC">
      <w:pPr>
        <w:shd w:val="clear" w:color="auto" w:fill="FFFFFF"/>
        <w:spacing w:after="120" w:line="240" w:lineRule="auto"/>
        <w:jc w:val="both"/>
        <w:rPr>
          <w:rFonts w:ascii="TimesNewRomanPSMT" w:hAnsi="TimesNewRomanPSMT"/>
          <w:color w:val="000000"/>
          <w:sz w:val="28"/>
          <w:szCs w:val="28"/>
        </w:rPr>
      </w:pPr>
      <w:r>
        <w:rPr>
          <w:rFonts w:ascii="TimesNewRomanPSMT" w:hAnsi="TimesNewRomanPSMT"/>
          <w:color w:val="000000"/>
          <w:sz w:val="28"/>
          <w:szCs w:val="28"/>
        </w:rPr>
        <w:lastRenderedPageBreak/>
        <w:tab/>
      </w:r>
      <w:r w:rsidRPr="00765D27">
        <w:rPr>
          <w:rFonts w:ascii="TimesNewRomanPSMT" w:hAnsi="TimesNewRomanPSMT"/>
          <w:color w:val="000000"/>
          <w:sz w:val="28"/>
          <w:szCs w:val="28"/>
        </w:rPr>
        <w:t>Không hút thuốc lá nơi công cộng hoặc nơi có quy định cấm: Thườ</w:t>
      </w:r>
      <w:r w:rsidR="00A31933">
        <w:rPr>
          <w:rFonts w:ascii="TimesNewRomanPSMT" w:hAnsi="TimesNewRomanPSMT"/>
          <w:color w:val="000000"/>
          <w:sz w:val="28"/>
          <w:szCs w:val="28"/>
        </w:rPr>
        <w:t xml:space="preserve">ng xuyên </w:t>
      </w:r>
      <w:r w:rsidRPr="00765D27">
        <w:rPr>
          <w:rFonts w:ascii="TimesNewRomanPSMT" w:hAnsi="TimesNewRomanPSMT"/>
          <w:color w:val="000000"/>
          <w:sz w:val="28"/>
          <w:szCs w:val="28"/>
        </w:rPr>
        <w:t>tuyên truyền về tác hại của thuốc lá tới toàn thể cán bộ</w:t>
      </w:r>
      <w:r>
        <w:rPr>
          <w:rFonts w:ascii="TimesNewRomanPSMT" w:hAnsi="TimesNewRomanPSMT"/>
          <w:color w:val="000000"/>
          <w:sz w:val="28"/>
          <w:szCs w:val="28"/>
        </w:rPr>
        <w:t xml:space="preserve">, giáo viên, nhân viên và </w:t>
      </w:r>
      <w:r w:rsidRPr="00765D27">
        <w:rPr>
          <w:rFonts w:ascii="TimesNewRomanPSMT" w:hAnsi="TimesNewRomanPSMT"/>
          <w:color w:val="000000"/>
          <w:sz w:val="28"/>
          <w:szCs w:val="28"/>
        </w:rPr>
        <w:t>học sinh; cán bộ, đả</w:t>
      </w:r>
      <w:r>
        <w:rPr>
          <w:rFonts w:ascii="TimesNewRomanPSMT" w:hAnsi="TimesNewRomanPSMT"/>
          <w:color w:val="000000"/>
          <w:sz w:val="28"/>
          <w:szCs w:val="28"/>
        </w:rPr>
        <w:t xml:space="preserve">ng viên và người lao động không hút </w:t>
      </w:r>
      <w:r w:rsidRPr="00765D27">
        <w:rPr>
          <w:rFonts w:ascii="TimesNewRomanPSMT" w:hAnsi="TimesNewRomanPSMT"/>
          <w:color w:val="000000"/>
          <w:sz w:val="28"/>
          <w:szCs w:val="28"/>
        </w:rPr>
        <w:t>thuốc lá khi làm nhiệm vụ, khi học tập, hội họp trong hội trường, phòng họ</w:t>
      </w:r>
      <w:r>
        <w:rPr>
          <w:rFonts w:ascii="TimesNewRomanPSMT" w:hAnsi="TimesNewRomanPSMT"/>
          <w:color w:val="000000"/>
          <w:sz w:val="28"/>
          <w:szCs w:val="28"/>
        </w:rPr>
        <w:t xml:space="preserve">p, </w:t>
      </w:r>
      <w:r w:rsidRPr="00765D27">
        <w:rPr>
          <w:rFonts w:ascii="TimesNewRomanPSMT" w:hAnsi="TimesNewRomanPSMT"/>
          <w:color w:val="000000"/>
          <w:sz w:val="28"/>
          <w:szCs w:val="28"/>
        </w:rPr>
        <w:t>phòng làm việc, trụ sở cơ quan; thực hiện xây dựng trường học không có thuốc</w:t>
      </w:r>
      <w:r>
        <w:rPr>
          <w:rFonts w:ascii="TimesNewRomanPSMT" w:hAnsi="TimesNewRomanPSMT"/>
          <w:color w:val="000000"/>
          <w:sz w:val="28"/>
          <w:szCs w:val="28"/>
        </w:rPr>
        <w:t>.</w:t>
      </w:r>
    </w:p>
    <w:p w14:paraId="10C2FEE3" w14:textId="77777777" w:rsidR="006241A7" w:rsidRPr="00F46431" w:rsidRDefault="006241A7" w:rsidP="008D4EEC">
      <w:pPr>
        <w:shd w:val="clear" w:color="auto" w:fill="FFFFFF"/>
        <w:spacing w:after="120" w:line="240" w:lineRule="auto"/>
        <w:ind w:firstLine="720"/>
        <w:jc w:val="both"/>
        <w:rPr>
          <w:rFonts w:ascii="Times New Roman" w:eastAsia="Times New Roman" w:hAnsi="Times New Roman" w:cs="Times New Roman"/>
          <w:color w:val="242B2D"/>
          <w:sz w:val="28"/>
          <w:szCs w:val="28"/>
        </w:rPr>
      </w:pPr>
      <w:r w:rsidRPr="00F46431">
        <w:rPr>
          <w:rFonts w:ascii="Times New Roman" w:eastAsia="Times New Roman" w:hAnsi="Times New Roman" w:cs="Times New Roman"/>
          <w:b/>
          <w:bCs/>
          <w:color w:val="242B2D"/>
          <w:sz w:val="28"/>
          <w:szCs w:val="28"/>
          <w:bdr w:val="none" w:sz="0" w:space="0" w:color="auto" w:frame="1"/>
        </w:rPr>
        <w:t xml:space="preserve">III. </w:t>
      </w:r>
      <w:r w:rsidR="00A001DB">
        <w:rPr>
          <w:rFonts w:ascii="Times New Roman" w:eastAsia="Times New Roman" w:hAnsi="Times New Roman" w:cs="Times New Roman"/>
          <w:b/>
          <w:bCs/>
          <w:color w:val="242B2D"/>
          <w:sz w:val="28"/>
          <w:szCs w:val="28"/>
          <w:bdr w:val="none" w:sz="0" w:space="0" w:color="auto" w:frame="1"/>
        </w:rPr>
        <w:t>TỔ CHỨC THỰC HIỆN</w:t>
      </w:r>
    </w:p>
    <w:p w14:paraId="23B901D7" w14:textId="7A463E79" w:rsidR="002C40E2" w:rsidRPr="00F74850" w:rsidRDefault="00966D1B" w:rsidP="008D4EEC">
      <w:pPr>
        <w:shd w:val="clear" w:color="auto" w:fill="FFFFFF"/>
        <w:spacing w:after="120" w:line="240" w:lineRule="auto"/>
        <w:ind w:firstLine="720"/>
        <w:jc w:val="both"/>
        <w:rPr>
          <w:rFonts w:ascii="Times New Roman" w:eastAsia="Times New Roman" w:hAnsi="Times New Roman" w:cs="Times New Roman"/>
          <w:sz w:val="28"/>
          <w:szCs w:val="28"/>
        </w:rPr>
      </w:pPr>
      <w:r w:rsidRPr="00F74850">
        <w:rPr>
          <w:rFonts w:ascii="Times New Roman" w:eastAsia="Times New Roman" w:hAnsi="Times New Roman" w:cs="Times New Roman"/>
          <w:b/>
          <w:bCs/>
          <w:sz w:val="28"/>
          <w:szCs w:val="28"/>
        </w:rPr>
        <w:t> </w:t>
      </w:r>
      <w:r w:rsidR="006D1EB6" w:rsidRPr="00F74850">
        <w:rPr>
          <w:rFonts w:ascii="Times New Roman" w:eastAsia="Times New Roman" w:hAnsi="Times New Roman" w:cs="Times New Roman"/>
          <w:sz w:val="28"/>
          <w:szCs w:val="28"/>
        </w:rPr>
        <w:t>Nhà t</w:t>
      </w:r>
      <w:r w:rsidRPr="00F74850">
        <w:rPr>
          <w:rFonts w:ascii="Times New Roman" w:eastAsia="Times New Roman" w:hAnsi="Times New Roman" w:cs="Times New Roman"/>
          <w:sz w:val="28"/>
          <w:szCs w:val="28"/>
        </w:rPr>
        <w:t xml:space="preserve">rường </w:t>
      </w:r>
      <w:r w:rsidRPr="00F74850">
        <w:rPr>
          <w:rFonts w:ascii="Times New Roman" w:eastAsia="Times New Roman" w:hAnsi="Times New Roman" w:cs="Times New Roman"/>
          <w:sz w:val="28"/>
          <w:szCs w:val="28"/>
          <w:shd w:val="clear" w:color="auto" w:fill="FFFFFF"/>
        </w:rPr>
        <w:t xml:space="preserve">xây dựng </w:t>
      </w:r>
      <w:r w:rsidR="006D1EB6" w:rsidRPr="00F74850">
        <w:rPr>
          <w:rFonts w:ascii="Times New Roman" w:eastAsia="Times New Roman" w:hAnsi="Times New Roman" w:cs="Times New Roman"/>
          <w:sz w:val="28"/>
          <w:szCs w:val="28"/>
          <w:shd w:val="clear" w:color="auto" w:fill="FFFFFF"/>
        </w:rPr>
        <w:t>K</w:t>
      </w:r>
      <w:r w:rsidRPr="00F74850">
        <w:rPr>
          <w:rFonts w:ascii="Times New Roman" w:eastAsia="Times New Roman" w:hAnsi="Times New Roman" w:cs="Times New Roman"/>
          <w:sz w:val="28"/>
          <w:szCs w:val="28"/>
          <w:shd w:val="clear" w:color="auto" w:fill="FFFFFF"/>
        </w:rPr>
        <w:t xml:space="preserve">ế hoạch </w:t>
      </w:r>
      <w:r w:rsidR="002C40E2" w:rsidRPr="00F74850">
        <w:rPr>
          <w:rFonts w:ascii="Times New Roman" w:eastAsia="Times New Roman" w:hAnsi="Times New Roman" w:cs="Times New Roman"/>
          <w:bCs/>
          <w:sz w:val="28"/>
          <w:szCs w:val="28"/>
          <w:bdr w:val="none" w:sz="0" w:space="0" w:color="auto" w:frame="1"/>
        </w:rPr>
        <w:t>triển khai thực hiện Đề án “ Nâng cao chất lượng công tác dân vận trong xây dựng đô thị văn minh trên địa bàn tỉnh Hòa Bình” của ngành Giáo</w:t>
      </w:r>
      <w:r w:rsidR="002C40E2" w:rsidRPr="00F74850">
        <w:rPr>
          <w:rFonts w:ascii="Times New Roman" w:eastAsia="Times New Roman" w:hAnsi="Times New Roman" w:cs="Times New Roman"/>
          <w:sz w:val="28"/>
          <w:szCs w:val="28"/>
        </w:rPr>
        <w:t xml:space="preserve"> </w:t>
      </w:r>
      <w:r w:rsidR="002C40E2" w:rsidRPr="00F74850">
        <w:rPr>
          <w:rFonts w:ascii="Times New Roman" w:eastAsia="Times New Roman" w:hAnsi="Times New Roman" w:cs="Times New Roman"/>
          <w:bCs/>
          <w:sz w:val="28"/>
          <w:szCs w:val="28"/>
          <w:bdr w:val="none" w:sz="0" w:space="0" w:color="auto" w:frame="1"/>
        </w:rPr>
        <w:t>dục và Đào tạo huyện Lạc Thủy năm 202</w:t>
      </w:r>
      <w:r w:rsidR="008D4EEC">
        <w:rPr>
          <w:rFonts w:ascii="Times New Roman" w:eastAsia="Times New Roman" w:hAnsi="Times New Roman" w:cs="Times New Roman"/>
          <w:bCs/>
          <w:sz w:val="28"/>
          <w:szCs w:val="28"/>
          <w:bdr w:val="none" w:sz="0" w:space="0" w:color="auto" w:frame="1"/>
        </w:rPr>
        <w:t>4</w:t>
      </w:r>
      <w:r w:rsidR="002D4295" w:rsidRPr="00F74850">
        <w:rPr>
          <w:rFonts w:ascii="Times New Roman" w:eastAsia="Times New Roman" w:hAnsi="Times New Roman" w:cs="Times New Roman"/>
          <w:bCs/>
          <w:sz w:val="28"/>
          <w:szCs w:val="28"/>
          <w:bdr w:val="none" w:sz="0" w:space="0" w:color="auto" w:frame="1"/>
        </w:rPr>
        <w:t>.</w:t>
      </w:r>
      <w:r w:rsidR="002C40E2" w:rsidRPr="00F74850">
        <w:rPr>
          <w:rFonts w:ascii="Times New Roman" w:eastAsia="Times New Roman" w:hAnsi="Times New Roman" w:cs="Times New Roman"/>
          <w:sz w:val="28"/>
          <w:szCs w:val="28"/>
        </w:rPr>
        <w:t xml:space="preserve"> </w:t>
      </w:r>
    </w:p>
    <w:p w14:paraId="0B885180" w14:textId="32BA05E2" w:rsidR="00966D1B" w:rsidRPr="00F74850" w:rsidRDefault="00966D1B" w:rsidP="008D4EEC">
      <w:pPr>
        <w:shd w:val="clear" w:color="auto" w:fill="FFFFFF"/>
        <w:spacing w:after="120" w:line="240" w:lineRule="auto"/>
        <w:ind w:firstLine="720"/>
        <w:jc w:val="both"/>
        <w:rPr>
          <w:rFonts w:ascii="Times New Roman" w:eastAsia="Times New Roman" w:hAnsi="Times New Roman" w:cs="Times New Roman"/>
          <w:sz w:val="28"/>
          <w:szCs w:val="28"/>
        </w:rPr>
      </w:pPr>
      <w:r w:rsidRPr="00F74850">
        <w:rPr>
          <w:rFonts w:ascii="Times New Roman" w:eastAsia="Times New Roman" w:hAnsi="Times New Roman" w:cs="Times New Roman"/>
          <w:sz w:val="28"/>
          <w:szCs w:val="28"/>
        </w:rPr>
        <w:t xml:space="preserve">Trên đây là </w:t>
      </w:r>
      <w:r w:rsidR="00E26D02" w:rsidRPr="00F74850">
        <w:rPr>
          <w:rFonts w:ascii="Times New Roman" w:eastAsia="Times New Roman" w:hAnsi="Times New Roman" w:cs="Times New Roman"/>
          <w:sz w:val="28"/>
          <w:szCs w:val="28"/>
        </w:rPr>
        <w:t>K</w:t>
      </w:r>
      <w:r w:rsidRPr="00F74850">
        <w:rPr>
          <w:rFonts w:ascii="Times New Roman" w:eastAsia="Times New Roman" w:hAnsi="Times New Roman" w:cs="Times New Roman"/>
          <w:sz w:val="28"/>
          <w:szCs w:val="28"/>
        </w:rPr>
        <w:t xml:space="preserve">ế hoạch </w:t>
      </w:r>
      <w:r w:rsidR="002C40E2" w:rsidRPr="00F74850">
        <w:rPr>
          <w:rFonts w:ascii="Times New Roman" w:eastAsia="Times New Roman" w:hAnsi="Times New Roman" w:cs="Times New Roman"/>
          <w:bCs/>
          <w:sz w:val="28"/>
          <w:szCs w:val="28"/>
          <w:bdr w:val="none" w:sz="0" w:space="0" w:color="auto" w:frame="1"/>
        </w:rPr>
        <w:t>triển khai thực hiện Đề án “ Nâng cao chất lượng công tác dân vận trong xây dựng đô thị văn minh trên địa bàn tỉnh Hòa Bình” của ngành Giáo</w:t>
      </w:r>
      <w:r w:rsidR="002C40E2" w:rsidRPr="00F74850">
        <w:rPr>
          <w:rFonts w:ascii="Times New Roman" w:eastAsia="Times New Roman" w:hAnsi="Times New Roman" w:cs="Times New Roman"/>
          <w:sz w:val="28"/>
          <w:szCs w:val="28"/>
        </w:rPr>
        <w:t xml:space="preserve"> </w:t>
      </w:r>
      <w:r w:rsidR="002C40E2" w:rsidRPr="00F74850">
        <w:rPr>
          <w:rFonts w:ascii="Times New Roman" w:eastAsia="Times New Roman" w:hAnsi="Times New Roman" w:cs="Times New Roman"/>
          <w:bCs/>
          <w:sz w:val="28"/>
          <w:szCs w:val="28"/>
          <w:bdr w:val="none" w:sz="0" w:space="0" w:color="auto" w:frame="1"/>
        </w:rPr>
        <w:t>dục và Đào tạo huyện Lạc Thủy năm 202</w:t>
      </w:r>
      <w:r w:rsidR="008D4EEC">
        <w:rPr>
          <w:rFonts w:ascii="Times New Roman" w:eastAsia="Times New Roman" w:hAnsi="Times New Roman" w:cs="Times New Roman"/>
          <w:bCs/>
          <w:sz w:val="28"/>
          <w:szCs w:val="28"/>
          <w:bdr w:val="none" w:sz="0" w:space="0" w:color="auto" w:frame="1"/>
        </w:rPr>
        <w:t>4</w:t>
      </w:r>
      <w:r w:rsidR="002C40E2" w:rsidRPr="00F74850">
        <w:rPr>
          <w:rFonts w:ascii="Times New Roman" w:eastAsia="Times New Roman" w:hAnsi="Times New Roman" w:cs="Times New Roman"/>
          <w:sz w:val="28"/>
          <w:szCs w:val="28"/>
        </w:rPr>
        <w:t xml:space="preserve"> </w:t>
      </w:r>
      <w:r w:rsidRPr="00F74850">
        <w:rPr>
          <w:rFonts w:ascii="Times New Roman" w:eastAsia="Times New Roman" w:hAnsi="Times New Roman" w:cs="Times New Roman"/>
          <w:sz w:val="28"/>
          <w:szCs w:val="28"/>
        </w:rPr>
        <w:t xml:space="preserve">của trường </w:t>
      </w:r>
      <w:r w:rsidR="00F95A52" w:rsidRPr="00F74850">
        <w:rPr>
          <w:rFonts w:ascii="Times New Roman" w:eastAsia="Times New Roman" w:hAnsi="Times New Roman" w:cs="Times New Roman"/>
          <w:sz w:val="28"/>
          <w:szCs w:val="28"/>
        </w:rPr>
        <w:t>M</w:t>
      </w:r>
      <w:r w:rsidRPr="00F74850">
        <w:rPr>
          <w:rFonts w:ascii="Times New Roman" w:eastAsia="Times New Roman" w:hAnsi="Times New Roman" w:cs="Times New Roman"/>
          <w:sz w:val="28"/>
          <w:szCs w:val="28"/>
        </w:rPr>
        <w:t xml:space="preserve">ầm non </w:t>
      </w:r>
      <w:r w:rsidR="00492559" w:rsidRPr="00F74850">
        <w:rPr>
          <w:rFonts w:ascii="Times New Roman" w:eastAsia="Times New Roman" w:hAnsi="Times New Roman" w:cs="Times New Roman"/>
          <w:sz w:val="28"/>
          <w:szCs w:val="28"/>
        </w:rPr>
        <w:t>Đỗ Đình Thiện</w:t>
      </w:r>
      <w:r w:rsidRPr="00F74850">
        <w:rPr>
          <w:rFonts w:ascii="Times New Roman" w:eastAsia="Times New Roman" w:hAnsi="Times New Roman" w:cs="Times New Roman"/>
          <w:sz w:val="28"/>
          <w:szCs w:val="28"/>
        </w:rPr>
        <w:t>. Đề nghị</w:t>
      </w:r>
      <w:r w:rsidR="00F95A52" w:rsidRPr="00F74850">
        <w:rPr>
          <w:rFonts w:ascii="Times New Roman" w:eastAsia="Times New Roman" w:hAnsi="Times New Roman" w:cs="Times New Roman"/>
          <w:sz w:val="28"/>
          <w:szCs w:val="28"/>
        </w:rPr>
        <w:t xml:space="preserve"> các đồng chí </w:t>
      </w:r>
      <w:r w:rsidR="006D1EB6" w:rsidRPr="00F74850">
        <w:rPr>
          <w:rFonts w:ascii="Times New Roman" w:eastAsia="Times New Roman" w:hAnsi="Times New Roman" w:cs="Times New Roman"/>
          <w:sz w:val="28"/>
          <w:szCs w:val="28"/>
        </w:rPr>
        <w:t>c</w:t>
      </w:r>
      <w:r w:rsidR="00F95A52" w:rsidRPr="00F74850">
        <w:rPr>
          <w:rFonts w:ascii="Times New Roman" w:eastAsia="Times New Roman" w:hAnsi="Times New Roman" w:cs="Times New Roman"/>
          <w:sz w:val="28"/>
          <w:szCs w:val="28"/>
        </w:rPr>
        <w:t>án bộ, giáo viên và nhân viên</w:t>
      </w:r>
      <w:r w:rsidRPr="00F74850">
        <w:rPr>
          <w:rFonts w:ascii="Times New Roman" w:eastAsia="Times New Roman" w:hAnsi="Times New Roman" w:cs="Times New Roman"/>
          <w:sz w:val="28"/>
          <w:szCs w:val="28"/>
        </w:rPr>
        <w:t xml:space="preserve"> trong nhà trường nghiêm túc</w:t>
      </w:r>
      <w:r w:rsidR="0053183A" w:rsidRPr="00F74850">
        <w:rPr>
          <w:rFonts w:ascii="Times New Roman" w:eastAsia="Times New Roman" w:hAnsi="Times New Roman" w:cs="Times New Roman"/>
          <w:sz w:val="28"/>
          <w:szCs w:val="28"/>
        </w:rPr>
        <w:t xml:space="preserve"> thực hiện</w:t>
      </w:r>
      <w:r w:rsidRPr="00F74850">
        <w:rPr>
          <w:rFonts w:ascii="Times New Roman" w:eastAsia="Times New Roman" w:hAnsi="Times New Roman" w:cs="Times New Roman"/>
          <w:sz w:val="28"/>
          <w:szCs w:val="28"/>
        </w:rPr>
        <w:t>./.</w:t>
      </w:r>
    </w:p>
    <w:p w14:paraId="07AB5E6A" w14:textId="77777777" w:rsidR="00015CE9" w:rsidRPr="00492559" w:rsidRDefault="00966D1B" w:rsidP="00015CE9">
      <w:pPr>
        <w:spacing w:after="150" w:line="240" w:lineRule="auto"/>
        <w:rPr>
          <w:rFonts w:ascii="Times New Roman" w:eastAsia="Times New Roman" w:hAnsi="Times New Roman" w:cs="Times New Roman"/>
          <w:sz w:val="28"/>
          <w:szCs w:val="28"/>
        </w:rPr>
      </w:pPr>
      <w:r w:rsidRPr="00492559">
        <w:rPr>
          <w:rFonts w:ascii="Times New Roman" w:eastAsia="Times New Roman" w:hAnsi="Times New Roman" w:cs="Times New Roman"/>
          <w:color w:val="333333"/>
          <w:sz w:val="28"/>
          <w:szCs w:val="28"/>
        </w:rPr>
        <w:t> </w:t>
      </w:r>
      <w:r w:rsidR="00015CE9" w:rsidRPr="00F95A52">
        <w:rPr>
          <w:rFonts w:ascii="Times New Roman" w:eastAsia="Times New Roman" w:hAnsi="Times New Roman" w:cs="Times New Roman"/>
          <w:b/>
          <w:bCs/>
          <w:i/>
          <w:iCs/>
          <w:color w:val="000000"/>
          <w:sz w:val="28"/>
          <w:szCs w:val="28"/>
          <w:lang w:val="vi-VN"/>
        </w:rPr>
        <w:t>Nơi nhận:</w:t>
      </w:r>
      <w:r w:rsidR="00015CE9">
        <w:rPr>
          <w:rFonts w:ascii="Times New Roman" w:eastAsia="Times New Roman" w:hAnsi="Times New Roman" w:cs="Times New Roman"/>
          <w:b/>
          <w:bCs/>
          <w:i/>
          <w:iCs/>
          <w:color w:val="000000"/>
          <w:sz w:val="28"/>
          <w:szCs w:val="28"/>
          <w:lang w:val="vi-VN"/>
        </w:rPr>
        <w:tab/>
      </w:r>
      <w:r w:rsidR="00015CE9">
        <w:rPr>
          <w:rFonts w:ascii="Times New Roman" w:eastAsia="Times New Roman" w:hAnsi="Times New Roman" w:cs="Times New Roman"/>
          <w:b/>
          <w:bCs/>
          <w:i/>
          <w:iCs/>
          <w:color w:val="000000"/>
          <w:sz w:val="28"/>
          <w:szCs w:val="28"/>
        </w:rPr>
        <w:t xml:space="preserve">                                                                  </w:t>
      </w:r>
      <w:r w:rsidR="00015CE9" w:rsidRPr="00492559">
        <w:rPr>
          <w:rFonts w:ascii="Times New Roman" w:eastAsia="Times New Roman" w:hAnsi="Times New Roman" w:cs="Times New Roman"/>
          <w:b/>
          <w:bCs/>
          <w:color w:val="000000"/>
          <w:sz w:val="28"/>
          <w:szCs w:val="28"/>
        </w:rPr>
        <w:t>HIỆU TRƯỞNG</w:t>
      </w:r>
    </w:p>
    <w:p w14:paraId="5451C3DA" w14:textId="77777777" w:rsidR="00015CE9" w:rsidRDefault="00015CE9" w:rsidP="00015CE9">
      <w:pPr>
        <w:spacing w:after="0" w:line="240" w:lineRule="auto"/>
        <w:jc w:val="both"/>
        <w:rPr>
          <w:rFonts w:ascii="Times New Roman" w:eastAsia="Times New Roman" w:hAnsi="Times New Roman" w:cs="Times New Roman"/>
          <w:color w:val="000000"/>
          <w:sz w:val="24"/>
          <w:szCs w:val="24"/>
        </w:rPr>
      </w:pPr>
      <w:r w:rsidRPr="00F27B0E">
        <w:rPr>
          <w:rFonts w:ascii="Times New Roman" w:eastAsia="Times New Roman" w:hAnsi="Times New Roman" w:cs="Times New Roman"/>
          <w:color w:val="000000"/>
          <w:sz w:val="24"/>
          <w:szCs w:val="24"/>
        </w:rPr>
        <w:t>- PGD&amp;ĐT</w:t>
      </w:r>
      <w:r>
        <w:rPr>
          <w:rFonts w:ascii="Times New Roman" w:eastAsia="Times New Roman" w:hAnsi="Times New Roman" w:cs="Times New Roman"/>
          <w:color w:val="000000"/>
          <w:sz w:val="24"/>
          <w:szCs w:val="24"/>
        </w:rPr>
        <w:t>;</w:t>
      </w:r>
    </w:p>
    <w:p w14:paraId="49AFA041" w14:textId="77777777" w:rsidR="00015CE9" w:rsidRDefault="008E6F07" w:rsidP="00015C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 Lưu</w:t>
      </w:r>
      <w:r>
        <w:rPr>
          <w:rFonts w:ascii="Times New Roman" w:eastAsia="Times New Roman" w:hAnsi="Times New Roman" w:cs="Times New Roman"/>
          <w:color w:val="000000"/>
          <w:sz w:val="24"/>
          <w:szCs w:val="24"/>
        </w:rPr>
        <w:t xml:space="preserve"> VT</w:t>
      </w:r>
      <w:r w:rsidR="00015CE9">
        <w:rPr>
          <w:rFonts w:ascii="Times New Roman" w:eastAsia="Times New Roman" w:hAnsi="Times New Roman" w:cs="Times New Roman"/>
          <w:color w:val="000000"/>
          <w:sz w:val="24"/>
          <w:szCs w:val="24"/>
        </w:rPr>
        <w:t>.</w:t>
      </w:r>
    </w:p>
    <w:p w14:paraId="091AE45C" w14:textId="77777777" w:rsidR="00734CA0" w:rsidRDefault="00734CA0" w:rsidP="00015CE9">
      <w:pPr>
        <w:spacing w:after="0" w:line="240" w:lineRule="auto"/>
        <w:jc w:val="both"/>
        <w:rPr>
          <w:rFonts w:ascii="Times New Roman" w:eastAsia="Times New Roman" w:hAnsi="Times New Roman" w:cs="Times New Roman"/>
          <w:color w:val="000000"/>
          <w:sz w:val="24"/>
          <w:szCs w:val="24"/>
        </w:rPr>
      </w:pPr>
    </w:p>
    <w:p w14:paraId="7FA16DF9" w14:textId="77777777" w:rsidR="00734CA0" w:rsidRDefault="00734CA0" w:rsidP="00015CE9">
      <w:pPr>
        <w:spacing w:after="0" w:line="240" w:lineRule="auto"/>
        <w:jc w:val="both"/>
        <w:rPr>
          <w:rFonts w:ascii="Times New Roman" w:eastAsia="Times New Roman" w:hAnsi="Times New Roman" w:cs="Times New Roman"/>
          <w:color w:val="000000"/>
          <w:sz w:val="24"/>
          <w:szCs w:val="24"/>
        </w:rPr>
      </w:pPr>
    </w:p>
    <w:p w14:paraId="71A3ACCF" w14:textId="77777777" w:rsidR="00015CE9" w:rsidRDefault="00015CE9" w:rsidP="00015CE9">
      <w:pPr>
        <w:spacing w:after="0" w:line="240" w:lineRule="auto"/>
        <w:jc w:val="both"/>
        <w:rPr>
          <w:rFonts w:ascii="Times New Roman" w:eastAsia="Times New Roman" w:hAnsi="Times New Roman" w:cs="Times New Roman"/>
          <w:color w:val="000000"/>
          <w:sz w:val="24"/>
          <w:szCs w:val="24"/>
        </w:rPr>
      </w:pPr>
    </w:p>
    <w:p w14:paraId="2F29812E" w14:textId="77777777" w:rsidR="006102EF" w:rsidRPr="00F95A52" w:rsidRDefault="006102EF" w:rsidP="006102EF">
      <w:pPr>
        <w:tabs>
          <w:tab w:val="left" w:pos="551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004F11F9">
        <w:rPr>
          <w:rFonts w:ascii="Times New Roman" w:eastAsia="Times New Roman" w:hAnsi="Times New Roman" w:cs="Times New Roman"/>
          <w:sz w:val="24"/>
          <w:szCs w:val="24"/>
        </w:rPr>
        <w:t xml:space="preserve">  </w:t>
      </w:r>
      <w:r>
        <w:rPr>
          <w:rFonts w:ascii="Times New Roman" w:eastAsia="Times New Roman" w:hAnsi="Times New Roman" w:cs="Times New Roman"/>
          <w:b/>
          <w:bCs/>
          <w:color w:val="000000"/>
          <w:sz w:val="28"/>
          <w:szCs w:val="28"/>
        </w:rPr>
        <w:t>Lê Thị Lan</w:t>
      </w:r>
    </w:p>
    <w:p w14:paraId="664D7E7A" w14:textId="77777777" w:rsidR="006102EF" w:rsidRPr="00492559" w:rsidRDefault="006102EF" w:rsidP="006102EF">
      <w:pPr>
        <w:tabs>
          <w:tab w:val="left" w:pos="5835"/>
        </w:tabs>
        <w:spacing w:before="120" w:after="150" w:line="240" w:lineRule="auto"/>
        <w:jc w:val="both"/>
        <w:rPr>
          <w:rFonts w:ascii="Times New Roman" w:eastAsia="Times New Roman" w:hAnsi="Times New Roman" w:cs="Times New Roman"/>
          <w:color w:val="333333"/>
          <w:sz w:val="28"/>
          <w:szCs w:val="28"/>
        </w:rPr>
      </w:pPr>
    </w:p>
    <w:p w14:paraId="45F9F413" w14:textId="77777777" w:rsidR="00015CE9" w:rsidRPr="00F27B0E" w:rsidRDefault="006102EF" w:rsidP="00015CE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1154A01" w14:textId="77777777" w:rsidR="00015CE9" w:rsidRPr="00492559" w:rsidRDefault="006102EF" w:rsidP="006102EF">
      <w:pPr>
        <w:tabs>
          <w:tab w:val="left" w:pos="5510"/>
        </w:tabs>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t xml:space="preserve">       </w:t>
      </w:r>
      <w:r w:rsidR="00015CE9">
        <w:rPr>
          <w:rFonts w:ascii="Times New Roman" w:eastAsia="Times New Roman" w:hAnsi="Times New Roman" w:cs="Times New Roman"/>
          <w:color w:val="333333"/>
          <w:sz w:val="28"/>
          <w:szCs w:val="28"/>
        </w:rPr>
        <w:t xml:space="preserve">  </w:t>
      </w:r>
    </w:p>
    <w:p w14:paraId="48C4DEAE" w14:textId="77777777" w:rsidR="00015CE9" w:rsidRPr="00492559" w:rsidRDefault="00015CE9" w:rsidP="00F95A52">
      <w:pPr>
        <w:spacing w:before="120" w:after="150" w:line="240" w:lineRule="auto"/>
        <w:jc w:val="both"/>
        <w:rPr>
          <w:rFonts w:ascii="Times New Roman" w:eastAsia="Times New Roman" w:hAnsi="Times New Roman" w:cs="Times New Roman"/>
          <w:color w:val="333333"/>
          <w:sz w:val="28"/>
          <w:szCs w:val="28"/>
        </w:rPr>
      </w:pPr>
    </w:p>
    <w:p w14:paraId="439F9CA4" w14:textId="77777777" w:rsidR="00966D1B" w:rsidRPr="00492559" w:rsidRDefault="00966D1B" w:rsidP="00F95A52">
      <w:pPr>
        <w:spacing w:before="120" w:after="150" w:line="240" w:lineRule="auto"/>
        <w:jc w:val="both"/>
        <w:rPr>
          <w:rFonts w:ascii="Times New Roman" w:eastAsia="Times New Roman" w:hAnsi="Times New Roman" w:cs="Times New Roman"/>
          <w:color w:val="333333"/>
          <w:sz w:val="28"/>
          <w:szCs w:val="28"/>
        </w:rPr>
      </w:pPr>
    </w:p>
    <w:p w14:paraId="5D491AD7" w14:textId="77777777" w:rsidR="008416A3" w:rsidRPr="00492559" w:rsidRDefault="008416A3">
      <w:pPr>
        <w:rPr>
          <w:rFonts w:ascii="Times New Roman" w:hAnsi="Times New Roman" w:cs="Times New Roman"/>
          <w:sz w:val="28"/>
          <w:szCs w:val="28"/>
        </w:rPr>
      </w:pPr>
    </w:p>
    <w:sectPr w:rsidR="008416A3" w:rsidRPr="00492559" w:rsidSect="00A77F20">
      <w:headerReference w:type="default" r:id="rId8"/>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E4D0BB" w14:textId="77777777" w:rsidR="00A77F20" w:rsidRDefault="00A77F20" w:rsidP="00596892">
      <w:pPr>
        <w:spacing w:after="0" w:line="240" w:lineRule="auto"/>
      </w:pPr>
      <w:r>
        <w:separator/>
      </w:r>
    </w:p>
  </w:endnote>
  <w:endnote w:type="continuationSeparator" w:id="0">
    <w:p w14:paraId="1C77238B" w14:textId="77777777" w:rsidR="00A77F20" w:rsidRDefault="00A77F20" w:rsidP="0059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882500" w14:textId="77777777" w:rsidR="00A77F20" w:rsidRDefault="00A77F20" w:rsidP="00596892">
      <w:pPr>
        <w:spacing w:after="0" w:line="240" w:lineRule="auto"/>
      </w:pPr>
      <w:r>
        <w:separator/>
      </w:r>
    </w:p>
  </w:footnote>
  <w:footnote w:type="continuationSeparator" w:id="0">
    <w:p w14:paraId="7ADF7BCF" w14:textId="77777777" w:rsidR="00A77F20" w:rsidRDefault="00A77F20" w:rsidP="00596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1987339"/>
      <w:docPartObj>
        <w:docPartGallery w:val="Page Numbers (Top of Page)"/>
        <w:docPartUnique/>
      </w:docPartObj>
    </w:sdtPr>
    <w:sdtEndPr>
      <w:rPr>
        <w:noProof/>
      </w:rPr>
    </w:sdtEndPr>
    <w:sdtContent>
      <w:p w14:paraId="256D44B6" w14:textId="77777777" w:rsidR="00596892" w:rsidRDefault="00596892">
        <w:pPr>
          <w:pStyle w:val="Header"/>
          <w:jc w:val="center"/>
        </w:pPr>
        <w:r>
          <w:fldChar w:fldCharType="begin"/>
        </w:r>
        <w:r>
          <w:instrText xml:space="preserve"> PAGE   \* MERGEFORMAT </w:instrText>
        </w:r>
        <w:r>
          <w:fldChar w:fldCharType="separate"/>
        </w:r>
        <w:r w:rsidR="00F34FCD">
          <w:rPr>
            <w:noProof/>
          </w:rPr>
          <w:t>4</w:t>
        </w:r>
        <w:r>
          <w:rPr>
            <w:noProof/>
          </w:rPr>
          <w:fldChar w:fldCharType="end"/>
        </w:r>
      </w:p>
    </w:sdtContent>
  </w:sdt>
  <w:p w14:paraId="6BF1BA8E" w14:textId="77777777" w:rsidR="00596892" w:rsidRDefault="0059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F4437"/>
    <w:multiLevelType w:val="hybridMultilevel"/>
    <w:tmpl w:val="0F884E32"/>
    <w:lvl w:ilvl="0" w:tplc="1E82CAB4">
      <w:start w:val="1"/>
      <w:numFmt w:val="upperRoman"/>
      <w:lvlText w:val="%1."/>
      <w:lvlJc w:val="left"/>
      <w:pPr>
        <w:ind w:left="1440" w:hanging="720"/>
      </w:pPr>
      <w:rPr>
        <w:rFonts w:ascii="Times New Roman" w:hAnsi="Times New Roman" w:cs="Times New Roman" w:hint="default"/>
        <w:b/>
        <w:color w:val="00000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9B0F6F"/>
    <w:multiLevelType w:val="hybridMultilevel"/>
    <w:tmpl w:val="2D2A1BCE"/>
    <w:lvl w:ilvl="0" w:tplc="A3BE4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87511153">
    <w:abstractNumId w:val="0"/>
  </w:num>
  <w:num w:numId="2" w16cid:durableId="1726874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D1B"/>
    <w:rsid w:val="000069D6"/>
    <w:rsid w:val="00011447"/>
    <w:rsid w:val="00015CE9"/>
    <w:rsid w:val="00037250"/>
    <w:rsid w:val="00037B32"/>
    <w:rsid w:val="0009049E"/>
    <w:rsid w:val="000B2C19"/>
    <w:rsid w:val="000C0CD3"/>
    <w:rsid w:val="000D7B49"/>
    <w:rsid w:val="000E088B"/>
    <w:rsid w:val="000E3D3F"/>
    <w:rsid w:val="001167AA"/>
    <w:rsid w:val="00141DA0"/>
    <w:rsid w:val="0017521C"/>
    <w:rsid w:val="001A25AF"/>
    <w:rsid w:val="001E32D3"/>
    <w:rsid w:val="00206AEA"/>
    <w:rsid w:val="00216CD2"/>
    <w:rsid w:val="0024053F"/>
    <w:rsid w:val="00260E82"/>
    <w:rsid w:val="002B4B7E"/>
    <w:rsid w:val="002C40E2"/>
    <w:rsid w:val="002D4295"/>
    <w:rsid w:val="002F3B90"/>
    <w:rsid w:val="003159B5"/>
    <w:rsid w:val="00337AEE"/>
    <w:rsid w:val="00375CD5"/>
    <w:rsid w:val="00384C69"/>
    <w:rsid w:val="003A6B1A"/>
    <w:rsid w:val="003D0286"/>
    <w:rsid w:val="003F7218"/>
    <w:rsid w:val="004637E9"/>
    <w:rsid w:val="00464692"/>
    <w:rsid w:val="004856AC"/>
    <w:rsid w:val="00492559"/>
    <w:rsid w:val="004D538D"/>
    <w:rsid w:val="004F11F9"/>
    <w:rsid w:val="0053183A"/>
    <w:rsid w:val="005405B1"/>
    <w:rsid w:val="00546572"/>
    <w:rsid w:val="00596892"/>
    <w:rsid w:val="005D32EC"/>
    <w:rsid w:val="006102EF"/>
    <w:rsid w:val="006133A2"/>
    <w:rsid w:val="006241A7"/>
    <w:rsid w:val="00644713"/>
    <w:rsid w:val="00663CA1"/>
    <w:rsid w:val="0067373E"/>
    <w:rsid w:val="006762B9"/>
    <w:rsid w:val="00687069"/>
    <w:rsid w:val="006A742E"/>
    <w:rsid w:val="006B165E"/>
    <w:rsid w:val="006C3951"/>
    <w:rsid w:val="006D1EB6"/>
    <w:rsid w:val="007077B2"/>
    <w:rsid w:val="00712122"/>
    <w:rsid w:val="00734CA0"/>
    <w:rsid w:val="007364D3"/>
    <w:rsid w:val="007609F7"/>
    <w:rsid w:val="00765D27"/>
    <w:rsid w:val="007664EF"/>
    <w:rsid w:val="00773772"/>
    <w:rsid w:val="007A0B3F"/>
    <w:rsid w:val="0081386A"/>
    <w:rsid w:val="008416A3"/>
    <w:rsid w:val="008D4EEC"/>
    <w:rsid w:val="008E6F07"/>
    <w:rsid w:val="00966D1B"/>
    <w:rsid w:val="00972D97"/>
    <w:rsid w:val="009734D9"/>
    <w:rsid w:val="0098537B"/>
    <w:rsid w:val="009872AE"/>
    <w:rsid w:val="00994821"/>
    <w:rsid w:val="00996E7E"/>
    <w:rsid w:val="009D2F02"/>
    <w:rsid w:val="00A001DB"/>
    <w:rsid w:val="00A31933"/>
    <w:rsid w:val="00A4331C"/>
    <w:rsid w:val="00A77F20"/>
    <w:rsid w:val="00A92596"/>
    <w:rsid w:val="00AD087E"/>
    <w:rsid w:val="00AE0B49"/>
    <w:rsid w:val="00AF240D"/>
    <w:rsid w:val="00B16245"/>
    <w:rsid w:val="00B20A7C"/>
    <w:rsid w:val="00B53F66"/>
    <w:rsid w:val="00B63A4C"/>
    <w:rsid w:val="00B63B69"/>
    <w:rsid w:val="00BE634A"/>
    <w:rsid w:val="00BF4005"/>
    <w:rsid w:val="00C06405"/>
    <w:rsid w:val="00C23E4C"/>
    <w:rsid w:val="00C25AD4"/>
    <w:rsid w:val="00C35724"/>
    <w:rsid w:val="00C72795"/>
    <w:rsid w:val="00CB5BF8"/>
    <w:rsid w:val="00D01ABF"/>
    <w:rsid w:val="00D0511A"/>
    <w:rsid w:val="00D35031"/>
    <w:rsid w:val="00D90900"/>
    <w:rsid w:val="00DB457E"/>
    <w:rsid w:val="00DB70F2"/>
    <w:rsid w:val="00DD0325"/>
    <w:rsid w:val="00DD267C"/>
    <w:rsid w:val="00DF33B4"/>
    <w:rsid w:val="00E16E4F"/>
    <w:rsid w:val="00E26D02"/>
    <w:rsid w:val="00E378F2"/>
    <w:rsid w:val="00E67A20"/>
    <w:rsid w:val="00E7505A"/>
    <w:rsid w:val="00E9469E"/>
    <w:rsid w:val="00EB25A0"/>
    <w:rsid w:val="00EB4717"/>
    <w:rsid w:val="00EB7EB8"/>
    <w:rsid w:val="00EC206F"/>
    <w:rsid w:val="00F27B0E"/>
    <w:rsid w:val="00F34FCD"/>
    <w:rsid w:val="00F527F6"/>
    <w:rsid w:val="00F74850"/>
    <w:rsid w:val="00F95A52"/>
    <w:rsid w:val="00FE3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2485"/>
  <w15:docId w15:val="{CF4F2FC0-6A77-492D-AF92-4BA7EE2C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559"/>
    <w:pPr>
      <w:ind w:left="720"/>
      <w:contextualSpacing/>
    </w:pPr>
  </w:style>
  <w:style w:type="paragraph" w:styleId="Header">
    <w:name w:val="header"/>
    <w:basedOn w:val="Normal"/>
    <w:link w:val="HeaderChar"/>
    <w:uiPriority w:val="99"/>
    <w:unhideWhenUsed/>
    <w:rsid w:val="00596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892"/>
  </w:style>
  <w:style w:type="paragraph" w:styleId="Footer">
    <w:name w:val="footer"/>
    <w:basedOn w:val="Normal"/>
    <w:link w:val="FooterChar"/>
    <w:uiPriority w:val="99"/>
    <w:unhideWhenUsed/>
    <w:rsid w:val="00596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5543616">
      <w:bodyDiv w:val="1"/>
      <w:marLeft w:val="0"/>
      <w:marRight w:val="0"/>
      <w:marTop w:val="0"/>
      <w:marBottom w:val="0"/>
      <w:divBdr>
        <w:top w:val="none" w:sz="0" w:space="0" w:color="auto"/>
        <w:left w:val="none" w:sz="0" w:space="0" w:color="auto"/>
        <w:bottom w:val="none" w:sz="0" w:space="0" w:color="auto"/>
        <w:right w:val="none" w:sz="0" w:space="0" w:color="auto"/>
      </w:divBdr>
      <w:divsChild>
        <w:div w:id="1556621519">
          <w:marLeft w:val="0"/>
          <w:marRight w:val="0"/>
          <w:marTop w:val="0"/>
          <w:marBottom w:val="0"/>
          <w:divBdr>
            <w:top w:val="none" w:sz="0" w:space="0" w:color="auto"/>
            <w:left w:val="none" w:sz="0" w:space="0" w:color="auto"/>
            <w:bottom w:val="none" w:sz="0" w:space="0" w:color="auto"/>
            <w:right w:val="none" w:sz="0" w:space="0" w:color="auto"/>
          </w:divBdr>
        </w:div>
        <w:div w:id="1782258756">
          <w:marLeft w:val="0"/>
          <w:marRight w:val="0"/>
          <w:marTop w:val="0"/>
          <w:marBottom w:val="0"/>
          <w:divBdr>
            <w:top w:val="none" w:sz="0" w:space="0" w:color="auto"/>
            <w:left w:val="none" w:sz="0" w:space="0" w:color="auto"/>
            <w:bottom w:val="none" w:sz="0" w:space="0" w:color="auto"/>
            <w:right w:val="none" w:sz="0" w:space="0" w:color="auto"/>
          </w:divBdr>
        </w:div>
        <w:div w:id="158422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B081F-7A7D-4D04-A834-2961BE0F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106</cp:revision>
  <cp:lastPrinted>2023-02-15T09:40:00Z</cp:lastPrinted>
  <dcterms:created xsi:type="dcterms:W3CDTF">2023-01-31T03:07:00Z</dcterms:created>
  <dcterms:modified xsi:type="dcterms:W3CDTF">2024-02-15T03:02:00Z</dcterms:modified>
</cp:coreProperties>
</file>